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F7376" w:rsidRDefault="006C3500">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BF7376" w:rsidRDefault="006C3500">
      <w:pPr>
        <w:jc w:val="center"/>
      </w:pPr>
      <w:r>
        <w:rPr>
          <w:b/>
          <w:sz w:val="32"/>
          <w:szCs w:val="32"/>
        </w:rPr>
        <w:t xml:space="preserve">INFORME DE FISCALIZACIÓN </w:t>
      </w:r>
      <w:r>
        <w:rPr>
          <w:b/>
          <w:sz w:val="32"/>
          <w:szCs w:val="32"/>
        </w:rPr>
        <w:t>AMBIENTAL</w:t>
      </w:r>
    </w:p>
    <w:p w:rsidR="00BF7376" w:rsidRDefault="006C3500">
      <w:pPr>
        <w:jc w:val="center"/>
      </w:pPr>
      <w:r>
        <w:rPr>
          <w:b/>
          <w:sz w:val="32"/>
          <w:szCs w:val="32"/>
        </w:rPr>
        <w:br/>
        <w:t>Normas de Emisión</w:t>
      </w:r>
    </w:p>
    <w:p w:rsidR="00BF7376" w:rsidRDefault="006C3500">
      <w:pPr>
        <w:jc w:val="center"/>
      </w:pPr>
      <w:r>
        <w:rPr>
          <w:b/>
          <w:sz w:val="32"/>
          <w:szCs w:val="32"/>
        </w:rPr>
        <w:br/>
        <w:t>PESQUERA LANDES S.A. (PISCICULTURA POLCURA)</w:t>
      </w:r>
    </w:p>
    <w:p w:rsidR="00BF7376" w:rsidRDefault="006C3500">
      <w:pPr>
        <w:jc w:val="center"/>
      </w:pPr>
      <w:r>
        <w:rPr>
          <w:b/>
          <w:sz w:val="32"/>
          <w:szCs w:val="32"/>
        </w:rPr>
        <w:br/>
        <w:t>DFZ-2013-3517-VIII-NE-EI</w:t>
      </w:r>
    </w:p>
    <w:p w:rsidR="00BF7376" w:rsidRDefault="00BF7376"/>
    <w:tbl>
      <w:tblPr>
        <w:tblStyle w:val="Tablaconcuadrcula"/>
        <w:tblW w:w="5000" w:type="auto"/>
        <w:jc w:val="center"/>
        <w:tblLayout w:type="fixed"/>
        <w:tblLook w:val="04A0" w:firstRow="1" w:lastRow="0" w:firstColumn="1" w:lastColumn="0" w:noHBand="0" w:noVBand="1"/>
      </w:tblPr>
      <w:tblGrid>
        <w:gridCol w:w="2310"/>
        <w:gridCol w:w="3750"/>
        <w:gridCol w:w="3750"/>
      </w:tblGrid>
      <w:tr w:rsidR="00BF7376">
        <w:trPr>
          <w:jc w:val="center"/>
        </w:trPr>
        <w:tc>
          <w:tcPr>
            <w:tcW w:w="1500" w:type="dxa"/>
          </w:tcPr>
          <w:p w:rsidR="00BF7376" w:rsidRDefault="00BF7376"/>
        </w:tc>
        <w:tc>
          <w:tcPr>
            <w:tcW w:w="3750" w:type="dxa"/>
          </w:tcPr>
          <w:p w:rsidR="00BF7376" w:rsidRDefault="006C3500">
            <w:pPr>
              <w:jc w:val="center"/>
            </w:pPr>
            <w:r>
              <w:rPr>
                <w:sz w:val="18"/>
                <w:szCs w:val="18"/>
              </w:rPr>
              <w:t>Nombre</w:t>
            </w:r>
          </w:p>
        </w:tc>
        <w:tc>
          <w:tcPr>
            <w:tcW w:w="3750" w:type="dxa"/>
          </w:tcPr>
          <w:p w:rsidR="00BF7376" w:rsidRDefault="006C3500">
            <w:pPr>
              <w:jc w:val="center"/>
            </w:pPr>
            <w:r>
              <w:rPr>
                <w:sz w:val="18"/>
                <w:szCs w:val="18"/>
              </w:rPr>
              <w:t>Firma</w:t>
            </w:r>
          </w:p>
        </w:tc>
      </w:tr>
      <w:tr w:rsidR="00BF7376">
        <w:trPr>
          <w:jc w:val="center"/>
        </w:trPr>
        <w:tc>
          <w:tcPr>
            <w:tcW w:w="2310" w:type="dxa"/>
          </w:tcPr>
          <w:p w:rsidR="00BF7376" w:rsidRDefault="006C3500">
            <w:pPr>
              <w:jc w:val="center"/>
            </w:pPr>
            <w:r>
              <w:rPr>
                <w:sz w:val="18"/>
                <w:szCs w:val="18"/>
              </w:rPr>
              <w:t>Aprobado</w:t>
            </w:r>
          </w:p>
        </w:tc>
        <w:tc>
          <w:tcPr>
            <w:tcW w:w="2310" w:type="dxa"/>
          </w:tcPr>
          <w:p w:rsidR="00BF7376" w:rsidRPr="006C3500" w:rsidRDefault="006C3500">
            <w:pPr>
              <w:jc w:val="center"/>
              <w:rPr>
                <w:sz w:val="18"/>
              </w:rPr>
            </w:pPr>
            <w:r w:rsidRPr="006C3500">
              <w:rPr>
                <w:sz w:val="18"/>
              </w:rPr>
              <w:t>JUAN EDUARDO JOHNSON VIDAL</w:t>
            </w:r>
          </w:p>
        </w:tc>
        <w:tc>
          <w:tcPr>
            <w:tcW w:w="2310" w:type="dxa"/>
          </w:tcPr>
          <w:p w:rsidR="00BF7376" w:rsidRDefault="006C3500">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7F97D5C4-45D6-4A9E-9738-244963F28B69}" provid="{00000000-0000-0000-0000-000000000000}" showsigndate="f" issignatureline="t"/>
                </v:shape>
              </w:pict>
            </w:r>
            <w:bookmarkStart w:id="0" w:name="_GoBack"/>
            <w:bookmarkEnd w:id="0"/>
          </w:p>
        </w:tc>
      </w:tr>
      <w:tr w:rsidR="00BF7376">
        <w:trPr>
          <w:jc w:val="center"/>
        </w:trPr>
        <w:tc>
          <w:tcPr>
            <w:tcW w:w="2310" w:type="dxa"/>
          </w:tcPr>
          <w:p w:rsidR="00BF7376" w:rsidRDefault="006C3500">
            <w:pPr>
              <w:jc w:val="center"/>
            </w:pPr>
            <w:r>
              <w:rPr>
                <w:sz w:val="18"/>
                <w:szCs w:val="18"/>
              </w:rPr>
              <w:t>Elaborado</w:t>
            </w:r>
          </w:p>
        </w:tc>
        <w:tc>
          <w:tcPr>
            <w:tcW w:w="2310" w:type="dxa"/>
            <w:gridSpan w:val="2"/>
          </w:tcPr>
          <w:p w:rsidR="00BF7376" w:rsidRDefault="006C3500">
            <w:pPr>
              <w:jc w:val="center"/>
            </w:pPr>
            <w:r>
              <w:rPr>
                <w:sz w:val="18"/>
                <w:szCs w:val="18"/>
              </w:rPr>
              <w:t>VERÓNICA ALEJANDRA GONZÁLEZ DELFÍN</w:t>
            </w:r>
          </w:p>
        </w:tc>
      </w:tr>
    </w:tbl>
    <w:p w:rsidR="00BF7376" w:rsidRDefault="006C3500">
      <w:r>
        <w:br w:type="page"/>
      </w:r>
    </w:p>
    <w:p w:rsidR="00BF7376" w:rsidRDefault="006C3500">
      <w:r>
        <w:rPr>
          <w:b/>
        </w:rPr>
        <w:lastRenderedPageBreak/>
        <w:br/>
        <w:t>1. RESUMEN.</w:t>
      </w:r>
    </w:p>
    <w:p w:rsidR="00BF7376" w:rsidRDefault="006C3500">
      <w:pPr>
        <w:jc w:val="both"/>
      </w:pPr>
      <w:r>
        <w:br/>
        <w:t xml:space="preserve">El presente documento da cuenta del </w:t>
      </w:r>
      <w:r>
        <w:t>informe de examen de la información realizado por la Superintendencia del Medio Ambiente (SMA), al establecimiento industrial “PESQUERA LANDES S.A. (PISCICULTURA POLCURA)”, en el marco de la norma de emisión DS.90/00 para el reporte del período correspondi</w:t>
      </w:r>
      <w:r>
        <w:t>ente a JULIO del año 2013.</w:t>
      </w:r>
    </w:p>
    <w:p w:rsidR="00BF7376" w:rsidRDefault="006C3500">
      <w:pPr>
        <w:jc w:val="both"/>
      </w:pPr>
      <w:r>
        <w:br/>
        <w:t>Entre los principales hechos constatados como no conformidades se encuentran: El establecimiento industrial no presenta el autocontrol correspondiente al mes de JULIO de 2013 para el(los) siguiente(s) punto(s) de descarga(s):  P</w:t>
      </w:r>
      <w:r>
        <w:t>UNTO 1 (CANAL ZAÑARTU);</w:t>
      </w:r>
    </w:p>
    <w:p w:rsidR="00BF7376" w:rsidRDefault="006C3500">
      <w:r>
        <w:rPr>
          <w:b/>
        </w:rPr>
        <w:br/>
        <w:t>2. IDENTIFICACIÓN DEL PROYECTO, ACTIVIDAD O FUENTE FISCALIZADA</w:t>
      </w:r>
    </w:p>
    <w:p w:rsidR="00BF7376" w:rsidRDefault="00BF7376"/>
    <w:tbl>
      <w:tblPr>
        <w:tblStyle w:val="Tablaconcuadrcula"/>
        <w:tblW w:w="5000" w:type="pct"/>
        <w:jc w:val="center"/>
        <w:tblLook w:val="04A0" w:firstRow="1" w:lastRow="0" w:firstColumn="1" w:lastColumn="0" w:noHBand="0" w:noVBand="1"/>
      </w:tblPr>
      <w:tblGrid>
        <w:gridCol w:w="3543"/>
        <w:gridCol w:w="3543"/>
        <w:gridCol w:w="3544"/>
        <w:gridCol w:w="3544"/>
      </w:tblGrid>
      <w:tr w:rsidR="00BF7376">
        <w:trPr>
          <w:jc w:val="center"/>
        </w:trPr>
        <w:tc>
          <w:tcPr>
            <w:tcW w:w="2310" w:type="pct"/>
            <w:gridSpan w:val="2"/>
          </w:tcPr>
          <w:p w:rsidR="00BF7376" w:rsidRDefault="006C3500">
            <w:r>
              <w:rPr>
                <w:b/>
              </w:rPr>
              <w:t>Titular de la actividad, proyecto o fuente fiscalizada:</w:t>
            </w:r>
            <w:r>
              <w:br/>
              <w:t>SOCIEDAD PESQUERA LANDES</w:t>
            </w:r>
          </w:p>
        </w:tc>
        <w:tc>
          <w:tcPr>
            <w:tcW w:w="2310" w:type="pct"/>
            <w:gridSpan w:val="2"/>
          </w:tcPr>
          <w:p w:rsidR="00BF7376" w:rsidRDefault="006C3500">
            <w:r>
              <w:rPr>
                <w:b/>
              </w:rPr>
              <w:t>RUT o RUN:</w:t>
            </w:r>
            <w:r>
              <w:br/>
              <w:t>92387000-8</w:t>
            </w:r>
          </w:p>
        </w:tc>
      </w:tr>
      <w:tr w:rsidR="00BF7376">
        <w:trPr>
          <w:jc w:val="center"/>
        </w:trPr>
        <w:tc>
          <w:tcPr>
            <w:tcW w:w="2310" w:type="pct"/>
            <w:gridSpan w:val="4"/>
          </w:tcPr>
          <w:p w:rsidR="00BF7376" w:rsidRDefault="006C3500">
            <w:r>
              <w:rPr>
                <w:b/>
              </w:rPr>
              <w:t>Identificación de la actividad, proyecto o fuente fiscalizada:</w:t>
            </w:r>
            <w:r>
              <w:br/>
            </w:r>
            <w:r>
              <w:t>PESQUERA LANDES S.A. (PISCICULTURA POLCURA)</w:t>
            </w:r>
          </w:p>
        </w:tc>
      </w:tr>
      <w:tr w:rsidR="00BF7376">
        <w:trPr>
          <w:jc w:val="center"/>
        </w:trPr>
        <w:tc>
          <w:tcPr>
            <w:tcW w:w="15000" w:type="dxa"/>
          </w:tcPr>
          <w:p w:rsidR="00BF7376" w:rsidRDefault="006C3500">
            <w:r>
              <w:rPr>
                <w:b/>
              </w:rPr>
              <w:t>Dirección:</w:t>
            </w:r>
            <w:r>
              <w:br/>
              <w:t>CAMINO PUBLICO VILLA LOS RASTROJOS S/N, SECTOR POLCURA</w:t>
            </w:r>
          </w:p>
        </w:tc>
        <w:tc>
          <w:tcPr>
            <w:tcW w:w="15000" w:type="dxa"/>
          </w:tcPr>
          <w:p w:rsidR="00BF7376" w:rsidRDefault="006C3500">
            <w:r>
              <w:rPr>
                <w:b/>
              </w:rPr>
              <w:t>Región:</w:t>
            </w:r>
            <w:r>
              <w:br/>
              <w:t>VIII REGIÓN DEL BIOBÍO</w:t>
            </w:r>
          </w:p>
        </w:tc>
        <w:tc>
          <w:tcPr>
            <w:tcW w:w="15000" w:type="dxa"/>
          </w:tcPr>
          <w:p w:rsidR="00BF7376" w:rsidRDefault="006C3500">
            <w:r>
              <w:rPr>
                <w:b/>
              </w:rPr>
              <w:t>Provincia:</w:t>
            </w:r>
            <w:r>
              <w:br/>
              <w:t>BÍO-BÍO</w:t>
            </w:r>
          </w:p>
        </w:tc>
        <w:tc>
          <w:tcPr>
            <w:tcW w:w="15000" w:type="dxa"/>
          </w:tcPr>
          <w:p w:rsidR="00BF7376" w:rsidRDefault="006C3500">
            <w:r>
              <w:rPr>
                <w:b/>
              </w:rPr>
              <w:t>Comuna:</w:t>
            </w:r>
            <w:r>
              <w:br/>
              <w:t>TUCAPEL</w:t>
            </w:r>
          </w:p>
        </w:tc>
      </w:tr>
      <w:tr w:rsidR="00BF7376">
        <w:trPr>
          <w:jc w:val="center"/>
        </w:trPr>
        <w:tc>
          <w:tcPr>
            <w:tcW w:w="2310" w:type="pct"/>
            <w:gridSpan w:val="2"/>
          </w:tcPr>
          <w:p w:rsidR="00BF7376" w:rsidRDefault="006C3500">
            <w:r>
              <w:rPr>
                <w:b/>
              </w:rPr>
              <w:t>Correo electrónico:</w:t>
            </w:r>
            <w:r>
              <w:br/>
              <w:t>VESPINOZA@LANDES.CL; CGALLEGOS@LANDES.CL</w:t>
            </w:r>
          </w:p>
        </w:tc>
        <w:tc>
          <w:tcPr>
            <w:tcW w:w="2310" w:type="pct"/>
            <w:gridSpan w:val="2"/>
          </w:tcPr>
          <w:p w:rsidR="00BF7376" w:rsidRDefault="006C3500">
            <w:r>
              <w:rPr>
                <w:b/>
              </w:rPr>
              <w:t>Teléfono:</w:t>
            </w:r>
            <w:r>
              <w:br/>
            </w:r>
          </w:p>
        </w:tc>
      </w:tr>
    </w:tbl>
    <w:p w:rsidR="00BF7376" w:rsidRDefault="006C3500">
      <w:r>
        <w:rPr>
          <w:b/>
        </w:rPr>
        <w:br/>
        <w:t>3. A</w:t>
      </w:r>
      <w:r>
        <w:rPr>
          <w:b/>
        </w:rPr>
        <w:t>NTECEDENTES DE LA ACTIVIDAD DE FISCALIZACIÓN</w:t>
      </w:r>
    </w:p>
    <w:p w:rsidR="00BF7376" w:rsidRDefault="00BF7376"/>
    <w:tbl>
      <w:tblPr>
        <w:tblStyle w:val="Tablaconcuadrcula"/>
        <w:tblW w:w="5000" w:type="auto"/>
        <w:jc w:val="center"/>
        <w:tblLook w:val="04A0" w:firstRow="1" w:lastRow="0" w:firstColumn="1" w:lastColumn="0" w:noHBand="0" w:noVBand="1"/>
      </w:tblPr>
      <w:tblGrid>
        <w:gridCol w:w="4449"/>
        <w:gridCol w:w="9725"/>
      </w:tblGrid>
      <w:tr w:rsidR="00BF7376">
        <w:trPr>
          <w:jc w:val="center"/>
        </w:trPr>
        <w:tc>
          <w:tcPr>
            <w:tcW w:w="12000" w:type="dxa"/>
          </w:tcPr>
          <w:p w:rsidR="00BF7376" w:rsidRDefault="006C3500">
            <w:r>
              <w:t>Motivo de la Actividad de Fiscalización:</w:t>
            </w:r>
          </w:p>
        </w:tc>
        <w:tc>
          <w:tcPr>
            <w:tcW w:w="30000" w:type="dxa"/>
          </w:tcPr>
          <w:p w:rsidR="00BF7376" w:rsidRDefault="006C3500">
            <w:r>
              <w:t>Actividad Programada de Seguimiento Ambiental de Normas de Emisión referentes a la descarga de Residuos Líquidos para el período de JULIO del 2013.</w:t>
            </w:r>
          </w:p>
        </w:tc>
      </w:tr>
      <w:tr w:rsidR="00BF7376">
        <w:trPr>
          <w:jc w:val="center"/>
        </w:trPr>
        <w:tc>
          <w:tcPr>
            <w:tcW w:w="2310" w:type="auto"/>
          </w:tcPr>
          <w:p w:rsidR="00BF7376" w:rsidRDefault="006C3500">
            <w:r>
              <w:t xml:space="preserve">Materia Específica </w:t>
            </w:r>
            <w:r>
              <w:t>Objeto de la Fiscalización:</w:t>
            </w:r>
          </w:p>
        </w:tc>
        <w:tc>
          <w:tcPr>
            <w:tcW w:w="2310" w:type="auto"/>
          </w:tcPr>
          <w:p w:rsidR="00BF7376" w:rsidRDefault="006C3500">
            <w:r>
              <w:t>Analizar los resultados analíticos de la calidad de los Residuos Líquidos descargados por la actividad industrial individualizada anteriormente, según la siguiente Resolución de Monitoreo (RPM):</w:t>
            </w:r>
            <w:r>
              <w:br/>
              <w:t>SISS N° 3761 de fecha 26-09-2008</w:t>
            </w:r>
          </w:p>
        </w:tc>
      </w:tr>
      <w:tr w:rsidR="00BF7376">
        <w:trPr>
          <w:jc w:val="center"/>
        </w:trPr>
        <w:tc>
          <w:tcPr>
            <w:tcW w:w="2310" w:type="auto"/>
          </w:tcPr>
          <w:p w:rsidR="00BF7376" w:rsidRDefault="006C3500">
            <w:r>
              <w:t>Instrumentos de Gestión Ambiental que Regulan la Actividad Fiscalizada:</w:t>
            </w:r>
          </w:p>
        </w:tc>
        <w:tc>
          <w:tcPr>
            <w:tcW w:w="2310" w:type="auto"/>
          </w:tcPr>
          <w:p w:rsidR="00BF7376" w:rsidRDefault="006C3500">
            <w:r>
              <w:t>La Resolución de Calificación Ambiental que regula la actividad es:</w:t>
            </w:r>
            <w:r>
              <w:br/>
              <w:t>RCA N°55 de fecha 13-02-2008</w:t>
            </w:r>
            <w:r>
              <w:br/>
              <w:t>La Norma de Emisión que regula la actividad es:</w:t>
            </w:r>
            <w:r>
              <w:br/>
              <w:t xml:space="preserve">N° 90/2000 Establece Norma de Emisión </w:t>
            </w:r>
            <w:r>
              <w:t xml:space="preserve">para la Regulación de Contaminantes Asociados a las Descargas </w:t>
            </w:r>
            <w:r>
              <w:lastRenderedPageBreak/>
              <w:t>de Residuos Líquidos a Aguas Marinas y Continentales Superficiales</w:t>
            </w:r>
          </w:p>
        </w:tc>
      </w:tr>
    </w:tbl>
    <w:p w:rsidR="00BF7376" w:rsidRDefault="006C3500">
      <w:r>
        <w:rPr>
          <w:b/>
        </w:rPr>
        <w:lastRenderedPageBreak/>
        <w:br/>
        <w:t>4. ACTIVIDADES DE FISCALIZACIÓN REALIZADAS Y RESULTADOS</w:t>
      </w:r>
    </w:p>
    <w:p w:rsidR="00BF7376" w:rsidRDefault="006C3500">
      <w:r>
        <w:rPr>
          <w:b/>
        </w:rPr>
        <w:br/>
      </w:r>
      <w:r>
        <w:rPr>
          <w:b/>
        </w:rPr>
        <w:tab/>
        <w:t>4.1. Identificación de la descarga</w:t>
      </w:r>
    </w:p>
    <w:p w:rsidR="00BF7376" w:rsidRDefault="00BF7376"/>
    <w:tbl>
      <w:tblPr>
        <w:tblStyle w:val="Tablaconcuadrcula"/>
        <w:tblW w:w="5000" w:type="auto"/>
        <w:jc w:val="center"/>
        <w:tblLook w:val="04A0" w:firstRow="1" w:lastRow="0" w:firstColumn="1" w:lastColumn="0" w:noHBand="0" w:noVBand="1"/>
      </w:tblPr>
      <w:tblGrid>
        <w:gridCol w:w="1307"/>
        <w:gridCol w:w="1288"/>
        <w:gridCol w:w="1020"/>
        <w:gridCol w:w="1342"/>
        <w:gridCol w:w="1051"/>
        <w:gridCol w:w="1188"/>
        <w:gridCol w:w="863"/>
        <w:gridCol w:w="853"/>
        <w:gridCol w:w="791"/>
        <w:gridCol w:w="901"/>
        <w:gridCol w:w="987"/>
        <w:gridCol w:w="730"/>
        <w:gridCol w:w="928"/>
        <w:gridCol w:w="925"/>
      </w:tblGrid>
      <w:tr w:rsidR="00BF7376">
        <w:trPr>
          <w:jc w:val="center"/>
        </w:trPr>
        <w:tc>
          <w:tcPr>
            <w:tcW w:w="6000" w:type="dxa"/>
          </w:tcPr>
          <w:p w:rsidR="00BF7376" w:rsidRDefault="006C3500">
            <w:pPr>
              <w:jc w:val="center"/>
            </w:pPr>
            <w:r>
              <w:rPr>
                <w:sz w:val="18"/>
                <w:szCs w:val="18"/>
              </w:rPr>
              <w:t>Código interno</w:t>
            </w:r>
          </w:p>
        </w:tc>
        <w:tc>
          <w:tcPr>
            <w:tcW w:w="6000" w:type="dxa"/>
          </w:tcPr>
          <w:p w:rsidR="00BF7376" w:rsidRDefault="006C3500">
            <w:pPr>
              <w:jc w:val="center"/>
            </w:pPr>
            <w:r>
              <w:rPr>
                <w:sz w:val="18"/>
                <w:szCs w:val="18"/>
              </w:rPr>
              <w:t>Punto Descarga</w:t>
            </w:r>
          </w:p>
        </w:tc>
        <w:tc>
          <w:tcPr>
            <w:tcW w:w="3000" w:type="dxa"/>
          </w:tcPr>
          <w:p w:rsidR="00BF7376" w:rsidRDefault="006C3500">
            <w:pPr>
              <w:jc w:val="center"/>
            </w:pPr>
            <w:r>
              <w:rPr>
                <w:sz w:val="18"/>
                <w:szCs w:val="18"/>
              </w:rPr>
              <w:t>Norma</w:t>
            </w:r>
          </w:p>
        </w:tc>
        <w:tc>
          <w:tcPr>
            <w:tcW w:w="3000" w:type="dxa"/>
          </w:tcPr>
          <w:p w:rsidR="00BF7376" w:rsidRDefault="006C3500">
            <w:pPr>
              <w:jc w:val="center"/>
            </w:pPr>
            <w:r>
              <w:rPr>
                <w:sz w:val="18"/>
                <w:szCs w:val="18"/>
              </w:rPr>
              <w:t>Tabla cumplimiento</w:t>
            </w:r>
          </w:p>
        </w:tc>
        <w:tc>
          <w:tcPr>
            <w:tcW w:w="3000" w:type="dxa"/>
          </w:tcPr>
          <w:p w:rsidR="00BF7376" w:rsidRDefault="006C3500">
            <w:pPr>
              <w:jc w:val="center"/>
            </w:pPr>
            <w:r>
              <w:rPr>
                <w:sz w:val="18"/>
                <w:szCs w:val="18"/>
              </w:rPr>
              <w:t>Mes control Tabla Completa</w:t>
            </w:r>
          </w:p>
        </w:tc>
        <w:tc>
          <w:tcPr>
            <w:tcW w:w="3000" w:type="dxa"/>
          </w:tcPr>
          <w:p w:rsidR="00BF7376" w:rsidRDefault="006C3500">
            <w:pPr>
              <w:jc w:val="center"/>
            </w:pPr>
            <w:r>
              <w:rPr>
                <w:sz w:val="18"/>
                <w:szCs w:val="18"/>
              </w:rPr>
              <w:t>Cuerpo receptor</w:t>
            </w:r>
          </w:p>
        </w:tc>
        <w:tc>
          <w:tcPr>
            <w:tcW w:w="3000" w:type="dxa"/>
          </w:tcPr>
          <w:p w:rsidR="00BF7376" w:rsidRDefault="006C3500">
            <w:pPr>
              <w:jc w:val="center"/>
            </w:pPr>
            <w:r>
              <w:rPr>
                <w:sz w:val="18"/>
                <w:szCs w:val="18"/>
              </w:rPr>
              <w:t xml:space="preserve">Código CIIU </w:t>
            </w:r>
          </w:p>
        </w:tc>
        <w:tc>
          <w:tcPr>
            <w:tcW w:w="3000" w:type="dxa"/>
          </w:tcPr>
          <w:p w:rsidR="00BF7376" w:rsidRDefault="006C3500">
            <w:pPr>
              <w:jc w:val="center"/>
            </w:pPr>
            <w:r>
              <w:rPr>
                <w:sz w:val="18"/>
                <w:szCs w:val="18"/>
              </w:rPr>
              <w:t>Datum</w:t>
            </w:r>
          </w:p>
        </w:tc>
        <w:tc>
          <w:tcPr>
            <w:tcW w:w="3000" w:type="dxa"/>
          </w:tcPr>
          <w:p w:rsidR="00BF7376" w:rsidRDefault="006C3500">
            <w:pPr>
              <w:jc w:val="center"/>
            </w:pPr>
            <w:r>
              <w:rPr>
                <w:sz w:val="18"/>
                <w:szCs w:val="18"/>
              </w:rPr>
              <w:t>HUSO</w:t>
            </w:r>
          </w:p>
        </w:tc>
        <w:tc>
          <w:tcPr>
            <w:tcW w:w="3000" w:type="dxa"/>
          </w:tcPr>
          <w:p w:rsidR="00BF7376" w:rsidRDefault="006C3500">
            <w:pPr>
              <w:jc w:val="center"/>
            </w:pPr>
            <w:r>
              <w:rPr>
                <w:sz w:val="18"/>
                <w:szCs w:val="18"/>
              </w:rPr>
              <w:t>UTM Este</w:t>
            </w:r>
          </w:p>
        </w:tc>
        <w:tc>
          <w:tcPr>
            <w:tcW w:w="3000" w:type="dxa"/>
          </w:tcPr>
          <w:p w:rsidR="00BF7376" w:rsidRDefault="006C3500">
            <w:pPr>
              <w:jc w:val="center"/>
            </w:pPr>
            <w:r>
              <w:rPr>
                <w:sz w:val="18"/>
                <w:szCs w:val="18"/>
              </w:rPr>
              <w:t>UTM Norte</w:t>
            </w:r>
          </w:p>
        </w:tc>
        <w:tc>
          <w:tcPr>
            <w:tcW w:w="3000" w:type="dxa"/>
          </w:tcPr>
          <w:p w:rsidR="00BF7376" w:rsidRDefault="006C3500">
            <w:pPr>
              <w:jc w:val="center"/>
            </w:pPr>
            <w:r>
              <w:rPr>
                <w:sz w:val="18"/>
                <w:szCs w:val="18"/>
              </w:rPr>
              <w:t>N° RPM</w:t>
            </w:r>
          </w:p>
        </w:tc>
        <w:tc>
          <w:tcPr>
            <w:tcW w:w="3000" w:type="dxa"/>
          </w:tcPr>
          <w:p w:rsidR="00BF7376" w:rsidRDefault="006C3500">
            <w:pPr>
              <w:jc w:val="center"/>
            </w:pPr>
            <w:r>
              <w:rPr>
                <w:sz w:val="18"/>
                <w:szCs w:val="18"/>
              </w:rPr>
              <w:t>Fecha emisión RPM</w:t>
            </w:r>
          </w:p>
        </w:tc>
        <w:tc>
          <w:tcPr>
            <w:tcW w:w="3000" w:type="dxa"/>
          </w:tcPr>
          <w:p w:rsidR="00BF7376" w:rsidRDefault="006C3500">
            <w:pPr>
              <w:jc w:val="center"/>
            </w:pPr>
            <w:r>
              <w:rPr>
                <w:sz w:val="18"/>
                <w:szCs w:val="18"/>
              </w:rPr>
              <w:t>Último período Control Directo</w:t>
            </w:r>
          </w:p>
        </w:tc>
      </w:tr>
      <w:tr w:rsidR="00BF7376">
        <w:trPr>
          <w:jc w:val="center"/>
        </w:trPr>
        <w:tc>
          <w:tcPr>
            <w:tcW w:w="2310" w:type="auto"/>
          </w:tcPr>
          <w:p w:rsidR="00BF7376" w:rsidRDefault="006C3500">
            <w:r>
              <w:rPr>
                <w:sz w:val="18"/>
                <w:szCs w:val="18"/>
              </w:rPr>
              <w:t>92387000-8-570-983</w:t>
            </w:r>
          </w:p>
        </w:tc>
        <w:tc>
          <w:tcPr>
            <w:tcW w:w="2310" w:type="auto"/>
          </w:tcPr>
          <w:p w:rsidR="00BF7376" w:rsidRDefault="006C3500">
            <w:r>
              <w:rPr>
                <w:sz w:val="18"/>
                <w:szCs w:val="18"/>
              </w:rPr>
              <w:t>PUNTO 1 (CANAL ZAÑARTU)</w:t>
            </w:r>
          </w:p>
        </w:tc>
        <w:tc>
          <w:tcPr>
            <w:tcW w:w="2310" w:type="auto"/>
          </w:tcPr>
          <w:p w:rsidR="00BF7376" w:rsidRDefault="006C3500">
            <w:r>
              <w:rPr>
                <w:sz w:val="18"/>
                <w:szCs w:val="18"/>
              </w:rPr>
              <w:t>DS.90/00</w:t>
            </w:r>
          </w:p>
        </w:tc>
        <w:tc>
          <w:tcPr>
            <w:tcW w:w="2310" w:type="auto"/>
          </w:tcPr>
          <w:p w:rsidR="00BF7376" w:rsidRDefault="006C3500">
            <w:r>
              <w:rPr>
                <w:sz w:val="18"/>
                <w:szCs w:val="18"/>
              </w:rPr>
              <w:t>TABLA 1</w:t>
            </w:r>
          </w:p>
        </w:tc>
        <w:tc>
          <w:tcPr>
            <w:tcW w:w="2310" w:type="auto"/>
          </w:tcPr>
          <w:p w:rsidR="00BF7376" w:rsidRDefault="006C3500">
            <w:r>
              <w:rPr>
                <w:sz w:val="18"/>
                <w:szCs w:val="18"/>
              </w:rPr>
              <w:t>No tiene</w:t>
            </w:r>
          </w:p>
        </w:tc>
        <w:tc>
          <w:tcPr>
            <w:tcW w:w="2310" w:type="auto"/>
          </w:tcPr>
          <w:p w:rsidR="00BF7376" w:rsidRDefault="006C3500">
            <w:r>
              <w:rPr>
                <w:sz w:val="18"/>
                <w:szCs w:val="18"/>
              </w:rPr>
              <w:t xml:space="preserve">CANAL ZAÑARTU </w:t>
            </w:r>
            <w:r>
              <w:rPr>
                <w:sz w:val="18"/>
                <w:szCs w:val="18"/>
              </w:rPr>
              <w:t>(POLCURA, COMUNA TUCAPEL)</w:t>
            </w:r>
          </w:p>
        </w:tc>
        <w:tc>
          <w:tcPr>
            <w:tcW w:w="2310" w:type="auto"/>
          </w:tcPr>
          <w:p w:rsidR="00BF7376" w:rsidRDefault="006C3500">
            <w:r>
              <w:rPr>
                <w:sz w:val="18"/>
                <w:szCs w:val="18"/>
              </w:rPr>
              <w:t>31141</w:t>
            </w:r>
          </w:p>
        </w:tc>
        <w:tc>
          <w:tcPr>
            <w:tcW w:w="2310" w:type="auto"/>
          </w:tcPr>
          <w:p w:rsidR="00BF7376" w:rsidRDefault="006C3500">
            <w:r>
              <w:rPr>
                <w:sz w:val="18"/>
                <w:szCs w:val="18"/>
              </w:rPr>
              <w:t>44</w:t>
            </w:r>
          </w:p>
        </w:tc>
        <w:tc>
          <w:tcPr>
            <w:tcW w:w="2310" w:type="auto"/>
          </w:tcPr>
          <w:p w:rsidR="00BF7376" w:rsidRDefault="00BF7376"/>
        </w:tc>
        <w:tc>
          <w:tcPr>
            <w:tcW w:w="2310" w:type="auto"/>
          </w:tcPr>
          <w:p w:rsidR="00BF7376" w:rsidRDefault="006C3500">
            <w:r>
              <w:rPr>
                <w:sz w:val="18"/>
                <w:szCs w:val="18"/>
              </w:rPr>
              <w:t>255475</w:t>
            </w:r>
          </w:p>
        </w:tc>
        <w:tc>
          <w:tcPr>
            <w:tcW w:w="2310" w:type="auto"/>
          </w:tcPr>
          <w:p w:rsidR="00BF7376" w:rsidRDefault="006C3500">
            <w:r>
              <w:rPr>
                <w:sz w:val="18"/>
                <w:szCs w:val="18"/>
              </w:rPr>
              <w:t>5869900</w:t>
            </w:r>
          </w:p>
        </w:tc>
        <w:tc>
          <w:tcPr>
            <w:tcW w:w="2310" w:type="auto"/>
          </w:tcPr>
          <w:p w:rsidR="00BF7376" w:rsidRDefault="006C3500">
            <w:r>
              <w:rPr>
                <w:sz w:val="18"/>
                <w:szCs w:val="18"/>
              </w:rPr>
              <w:t>3761</w:t>
            </w:r>
          </w:p>
        </w:tc>
        <w:tc>
          <w:tcPr>
            <w:tcW w:w="2310" w:type="auto"/>
          </w:tcPr>
          <w:p w:rsidR="00BF7376" w:rsidRDefault="006C3500">
            <w:r>
              <w:rPr>
                <w:sz w:val="18"/>
                <w:szCs w:val="18"/>
              </w:rPr>
              <w:t>26-09-2008</w:t>
            </w:r>
          </w:p>
        </w:tc>
        <w:tc>
          <w:tcPr>
            <w:tcW w:w="2310" w:type="auto"/>
          </w:tcPr>
          <w:p w:rsidR="00BF7376" w:rsidRDefault="00BF7376"/>
        </w:tc>
      </w:tr>
    </w:tbl>
    <w:p w:rsidR="00BF7376" w:rsidRDefault="006C3500">
      <w:r>
        <w:rPr>
          <w:b/>
        </w:rPr>
        <w:br/>
      </w:r>
      <w:r>
        <w:rPr>
          <w:b/>
        </w:rPr>
        <w:tab/>
        <w:t>4.2. Resumen de resultados de la información proporcionada</w:t>
      </w:r>
    </w:p>
    <w:p w:rsidR="00BF7376" w:rsidRDefault="00BF7376"/>
    <w:tbl>
      <w:tblPr>
        <w:tblStyle w:val="Tablaconcuadrcula"/>
        <w:tblW w:w="5000" w:type="auto"/>
        <w:jc w:val="center"/>
        <w:tblLook w:val="04A0" w:firstRow="1" w:lastRow="0" w:firstColumn="1" w:lastColumn="0" w:noHBand="0" w:noVBand="1"/>
      </w:tblPr>
      <w:tblGrid>
        <w:gridCol w:w="1680"/>
        <w:gridCol w:w="1664"/>
        <w:gridCol w:w="1226"/>
        <w:gridCol w:w="1281"/>
        <w:gridCol w:w="1213"/>
        <w:gridCol w:w="1443"/>
        <w:gridCol w:w="1374"/>
        <w:gridCol w:w="1398"/>
        <w:gridCol w:w="1441"/>
        <w:gridCol w:w="1454"/>
      </w:tblGrid>
      <w:tr w:rsidR="00BF7376">
        <w:trPr>
          <w:jc w:val="center"/>
        </w:trPr>
        <w:tc>
          <w:tcPr>
            <w:tcW w:w="2310" w:type="auto"/>
          </w:tcPr>
          <w:p w:rsidR="00BF7376" w:rsidRDefault="00BF7376"/>
        </w:tc>
        <w:tc>
          <w:tcPr>
            <w:tcW w:w="2310" w:type="auto"/>
          </w:tcPr>
          <w:p w:rsidR="00BF7376" w:rsidRDefault="00BF7376"/>
        </w:tc>
        <w:tc>
          <w:tcPr>
            <w:tcW w:w="2310" w:type="auto"/>
            <w:gridSpan w:val="8"/>
          </w:tcPr>
          <w:p w:rsidR="00BF7376" w:rsidRDefault="006C3500">
            <w:pPr>
              <w:jc w:val="center"/>
            </w:pPr>
            <w:r>
              <w:rPr>
                <w:sz w:val="18"/>
                <w:szCs w:val="18"/>
              </w:rPr>
              <w:t>N° de hechos constatados</w:t>
            </w:r>
          </w:p>
        </w:tc>
      </w:tr>
      <w:tr w:rsidR="00BF7376">
        <w:trPr>
          <w:jc w:val="center"/>
        </w:trPr>
        <w:tc>
          <w:tcPr>
            <w:tcW w:w="2310" w:type="auto"/>
          </w:tcPr>
          <w:p w:rsidR="00BF7376" w:rsidRDefault="00BF7376"/>
        </w:tc>
        <w:tc>
          <w:tcPr>
            <w:tcW w:w="2310" w:type="auto"/>
          </w:tcPr>
          <w:p w:rsidR="00BF7376" w:rsidRDefault="00BF7376"/>
        </w:tc>
        <w:tc>
          <w:tcPr>
            <w:tcW w:w="2310" w:type="auto"/>
          </w:tcPr>
          <w:p w:rsidR="00BF7376" w:rsidRDefault="006C3500">
            <w:pPr>
              <w:jc w:val="center"/>
            </w:pPr>
            <w:r>
              <w:rPr>
                <w:sz w:val="18"/>
                <w:szCs w:val="18"/>
              </w:rPr>
              <w:t>1</w:t>
            </w:r>
          </w:p>
        </w:tc>
        <w:tc>
          <w:tcPr>
            <w:tcW w:w="2310" w:type="auto"/>
          </w:tcPr>
          <w:p w:rsidR="00BF7376" w:rsidRDefault="006C3500">
            <w:pPr>
              <w:jc w:val="center"/>
            </w:pPr>
            <w:r>
              <w:rPr>
                <w:sz w:val="18"/>
                <w:szCs w:val="18"/>
              </w:rPr>
              <w:t>2</w:t>
            </w:r>
          </w:p>
        </w:tc>
        <w:tc>
          <w:tcPr>
            <w:tcW w:w="2310" w:type="auto"/>
          </w:tcPr>
          <w:p w:rsidR="00BF7376" w:rsidRDefault="006C3500">
            <w:pPr>
              <w:jc w:val="center"/>
            </w:pPr>
            <w:r>
              <w:rPr>
                <w:sz w:val="18"/>
                <w:szCs w:val="18"/>
              </w:rPr>
              <w:t>3</w:t>
            </w:r>
          </w:p>
        </w:tc>
        <w:tc>
          <w:tcPr>
            <w:tcW w:w="2310" w:type="auto"/>
          </w:tcPr>
          <w:p w:rsidR="00BF7376" w:rsidRDefault="006C3500">
            <w:pPr>
              <w:jc w:val="center"/>
            </w:pPr>
            <w:r>
              <w:rPr>
                <w:sz w:val="18"/>
                <w:szCs w:val="18"/>
              </w:rPr>
              <w:t>4</w:t>
            </w:r>
          </w:p>
        </w:tc>
        <w:tc>
          <w:tcPr>
            <w:tcW w:w="2310" w:type="auto"/>
          </w:tcPr>
          <w:p w:rsidR="00BF7376" w:rsidRDefault="006C3500">
            <w:pPr>
              <w:jc w:val="center"/>
            </w:pPr>
            <w:r>
              <w:rPr>
                <w:sz w:val="18"/>
                <w:szCs w:val="18"/>
              </w:rPr>
              <w:t>5</w:t>
            </w:r>
          </w:p>
        </w:tc>
        <w:tc>
          <w:tcPr>
            <w:tcW w:w="2310" w:type="auto"/>
          </w:tcPr>
          <w:p w:rsidR="00BF7376" w:rsidRDefault="006C3500">
            <w:pPr>
              <w:jc w:val="center"/>
            </w:pPr>
            <w:r>
              <w:rPr>
                <w:sz w:val="18"/>
                <w:szCs w:val="18"/>
              </w:rPr>
              <w:t>6</w:t>
            </w:r>
          </w:p>
        </w:tc>
        <w:tc>
          <w:tcPr>
            <w:tcW w:w="2310" w:type="auto"/>
          </w:tcPr>
          <w:p w:rsidR="00BF7376" w:rsidRDefault="006C3500">
            <w:pPr>
              <w:jc w:val="center"/>
            </w:pPr>
            <w:r>
              <w:rPr>
                <w:sz w:val="18"/>
                <w:szCs w:val="18"/>
              </w:rPr>
              <w:t>7</w:t>
            </w:r>
          </w:p>
        </w:tc>
        <w:tc>
          <w:tcPr>
            <w:tcW w:w="2310" w:type="auto"/>
          </w:tcPr>
          <w:p w:rsidR="00BF7376" w:rsidRDefault="006C3500">
            <w:pPr>
              <w:jc w:val="center"/>
            </w:pPr>
            <w:r>
              <w:rPr>
                <w:sz w:val="18"/>
                <w:szCs w:val="18"/>
              </w:rPr>
              <w:t>8</w:t>
            </w:r>
          </w:p>
        </w:tc>
      </w:tr>
      <w:tr w:rsidR="00BF7376">
        <w:trPr>
          <w:jc w:val="center"/>
        </w:trPr>
        <w:tc>
          <w:tcPr>
            <w:tcW w:w="4500" w:type="dxa"/>
          </w:tcPr>
          <w:p w:rsidR="00BF7376" w:rsidRDefault="006C3500">
            <w:pPr>
              <w:jc w:val="center"/>
            </w:pPr>
            <w:r>
              <w:rPr>
                <w:sz w:val="18"/>
                <w:szCs w:val="18"/>
              </w:rPr>
              <w:t>Código interno</w:t>
            </w:r>
          </w:p>
        </w:tc>
        <w:tc>
          <w:tcPr>
            <w:tcW w:w="4500" w:type="dxa"/>
          </w:tcPr>
          <w:p w:rsidR="00BF7376" w:rsidRDefault="006C3500">
            <w:pPr>
              <w:jc w:val="center"/>
            </w:pPr>
            <w:r>
              <w:rPr>
                <w:sz w:val="18"/>
                <w:szCs w:val="18"/>
              </w:rPr>
              <w:t>Punto Descarga</w:t>
            </w:r>
          </w:p>
        </w:tc>
        <w:tc>
          <w:tcPr>
            <w:tcW w:w="3000" w:type="dxa"/>
          </w:tcPr>
          <w:p w:rsidR="00BF7376" w:rsidRDefault="006C3500">
            <w:pPr>
              <w:jc w:val="center"/>
            </w:pPr>
            <w:r>
              <w:rPr>
                <w:sz w:val="18"/>
                <w:szCs w:val="18"/>
              </w:rPr>
              <w:t>Informa</w:t>
            </w:r>
          </w:p>
        </w:tc>
        <w:tc>
          <w:tcPr>
            <w:tcW w:w="3000" w:type="dxa"/>
          </w:tcPr>
          <w:p w:rsidR="00BF7376" w:rsidRDefault="006C3500">
            <w:pPr>
              <w:jc w:val="center"/>
            </w:pPr>
            <w:r>
              <w:rPr>
                <w:sz w:val="18"/>
                <w:szCs w:val="18"/>
              </w:rPr>
              <w:t>Efectúa descarga</w:t>
            </w:r>
          </w:p>
        </w:tc>
        <w:tc>
          <w:tcPr>
            <w:tcW w:w="3000" w:type="dxa"/>
          </w:tcPr>
          <w:p w:rsidR="00BF7376" w:rsidRDefault="006C3500">
            <w:pPr>
              <w:jc w:val="center"/>
            </w:pPr>
            <w:r>
              <w:rPr>
                <w:sz w:val="18"/>
                <w:szCs w:val="18"/>
              </w:rPr>
              <w:t>Entrega dentro de plazo</w:t>
            </w:r>
          </w:p>
        </w:tc>
        <w:tc>
          <w:tcPr>
            <w:tcW w:w="3000" w:type="dxa"/>
          </w:tcPr>
          <w:p w:rsidR="00BF7376" w:rsidRDefault="006C3500">
            <w:pPr>
              <w:jc w:val="center"/>
            </w:pPr>
            <w:r>
              <w:rPr>
                <w:sz w:val="18"/>
                <w:szCs w:val="18"/>
              </w:rPr>
              <w:t>Entrega parámetros solicitados</w:t>
            </w:r>
          </w:p>
        </w:tc>
        <w:tc>
          <w:tcPr>
            <w:tcW w:w="3000" w:type="dxa"/>
          </w:tcPr>
          <w:p w:rsidR="00BF7376" w:rsidRDefault="006C3500">
            <w:pPr>
              <w:jc w:val="center"/>
            </w:pPr>
            <w:r>
              <w:rPr>
                <w:sz w:val="18"/>
                <w:szCs w:val="18"/>
              </w:rPr>
              <w:t>Entrega con frecuencia solicitada</w:t>
            </w:r>
          </w:p>
        </w:tc>
        <w:tc>
          <w:tcPr>
            <w:tcW w:w="3000" w:type="dxa"/>
          </w:tcPr>
          <w:p w:rsidR="00BF7376" w:rsidRDefault="006C3500">
            <w:pPr>
              <w:jc w:val="center"/>
            </w:pPr>
            <w:r>
              <w:rPr>
                <w:sz w:val="18"/>
                <w:szCs w:val="18"/>
              </w:rPr>
              <w:t>Caudal se encuentra bajo Resolución</w:t>
            </w:r>
          </w:p>
        </w:tc>
        <w:tc>
          <w:tcPr>
            <w:tcW w:w="3000" w:type="dxa"/>
          </w:tcPr>
          <w:p w:rsidR="00BF7376" w:rsidRDefault="006C3500">
            <w:pPr>
              <w:jc w:val="center"/>
            </w:pPr>
            <w:r>
              <w:rPr>
                <w:sz w:val="18"/>
                <w:szCs w:val="18"/>
              </w:rPr>
              <w:t>Parámetros se encuentran bajo norma</w:t>
            </w:r>
          </w:p>
        </w:tc>
        <w:tc>
          <w:tcPr>
            <w:tcW w:w="3000" w:type="dxa"/>
          </w:tcPr>
          <w:p w:rsidR="00BF7376" w:rsidRDefault="006C3500">
            <w:pPr>
              <w:jc w:val="center"/>
            </w:pPr>
            <w:r>
              <w:rPr>
                <w:sz w:val="18"/>
                <w:szCs w:val="18"/>
              </w:rPr>
              <w:t>Presenta Remuestras</w:t>
            </w:r>
          </w:p>
        </w:tc>
      </w:tr>
      <w:tr w:rsidR="00BF7376">
        <w:trPr>
          <w:jc w:val="center"/>
        </w:trPr>
        <w:tc>
          <w:tcPr>
            <w:tcW w:w="2310" w:type="auto"/>
          </w:tcPr>
          <w:p w:rsidR="00BF7376" w:rsidRDefault="006C3500">
            <w:pPr>
              <w:jc w:val="center"/>
            </w:pPr>
            <w:r>
              <w:rPr>
                <w:sz w:val="18"/>
                <w:szCs w:val="18"/>
              </w:rPr>
              <w:t>92387000-8-570-983</w:t>
            </w:r>
          </w:p>
        </w:tc>
        <w:tc>
          <w:tcPr>
            <w:tcW w:w="2310" w:type="auto"/>
          </w:tcPr>
          <w:p w:rsidR="00BF7376" w:rsidRDefault="006C3500">
            <w:pPr>
              <w:jc w:val="center"/>
            </w:pPr>
            <w:r>
              <w:rPr>
                <w:sz w:val="18"/>
                <w:szCs w:val="18"/>
              </w:rPr>
              <w:t>PUNTO 1 (CANAL ZAÑARTU)</w:t>
            </w:r>
          </w:p>
        </w:tc>
        <w:tc>
          <w:tcPr>
            <w:tcW w:w="2310" w:type="auto"/>
          </w:tcPr>
          <w:p w:rsidR="00BF7376" w:rsidRDefault="006C3500">
            <w:pPr>
              <w:jc w:val="center"/>
            </w:pPr>
            <w:r>
              <w:rPr>
                <w:sz w:val="18"/>
                <w:szCs w:val="18"/>
              </w:rPr>
              <w:t>NO</w:t>
            </w:r>
          </w:p>
        </w:tc>
        <w:tc>
          <w:tcPr>
            <w:tcW w:w="2310" w:type="auto"/>
          </w:tcPr>
          <w:p w:rsidR="00BF7376" w:rsidRDefault="006C3500">
            <w:pPr>
              <w:jc w:val="center"/>
            </w:pPr>
            <w:r>
              <w:rPr>
                <w:sz w:val="18"/>
                <w:szCs w:val="18"/>
              </w:rPr>
              <w:t>NO APLICA</w:t>
            </w:r>
          </w:p>
        </w:tc>
        <w:tc>
          <w:tcPr>
            <w:tcW w:w="2310" w:type="auto"/>
          </w:tcPr>
          <w:p w:rsidR="00BF7376" w:rsidRDefault="006C3500">
            <w:pPr>
              <w:jc w:val="center"/>
            </w:pPr>
            <w:r>
              <w:rPr>
                <w:sz w:val="18"/>
                <w:szCs w:val="18"/>
              </w:rPr>
              <w:t>NO APLICA</w:t>
            </w:r>
          </w:p>
        </w:tc>
        <w:tc>
          <w:tcPr>
            <w:tcW w:w="2310" w:type="auto"/>
          </w:tcPr>
          <w:p w:rsidR="00BF7376" w:rsidRDefault="006C3500">
            <w:pPr>
              <w:jc w:val="center"/>
            </w:pPr>
            <w:r>
              <w:rPr>
                <w:sz w:val="18"/>
                <w:szCs w:val="18"/>
              </w:rPr>
              <w:t>NO APLICA</w:t>
            </w:r>
          </w:p>
        </w:tc>
        <w:tc>
          <w:tcPr>
            <w:tcW w:w="2310" w:type="auto"/>
          </w:tcPr>
          <w:p w:rsidR="00BF7376" w:rsidRDefault="006C3500">
            <w:pPr>
              <w:jc w:val="center"/>
            </w:pPr>
            <w:r>
              <w:rPr>
                <w:sz w:val="18"/>
                <w:szCs w:val="18"/>
              </w:rPr>
              <w:t>NO APLICA</w:t>
            </w:r>
          </w:p>
        </w:tc>
        <w:tc>
          <w:tcPr>
            <w:tcW w:w="2310" w:type="auto"/>
          </w:tcPr>
          <w:p w:rsidR="00BF7376" w:rsidRDefault="006C3500">
            <w:pPr>
              <w:jc w:val="center"/>
            </w:pPr>
            <w:r>
              <w:rPr>
                <w:sz w:val="18"/>
                <w:szCs w:val="18"/>
              </w:rPr>
              <w:t>NO APLICA</w:t>
            </w:r>
          </w:p>
        </w:tc>
        <w:tc>
          <w:tcPr>
            <w:tcW w:w="2310" w:type="auto"/>
          </w:tcPr>
          <w:p w:rsidR="00BF7376" w:rsidRDefault="006C3500">
            <w:pPr>
              <w:jc w:val="center"/>
            </w:pPr>
            <w:r>
              <w:rPr>
                <w:sz w:val="18"/>
                <w:szCs w:val="18"/>
              </w:rPr>
              <w:t>NO APLICA</w:t>
            </w:r>
          </w:p>
        </w:tc>
        <w:tc>
          <w:tcPr>
            <w:tcW w:w="2310" w:type="auto"/>
          </w:tcPr>
          <w:p w:rsidR="00BF7376" w:rsidRDefault="006C3500">
            <w:pPr>
              <w:jc w:val="center"/>
            </w:pPr>
            <w:r>
              <w:rPr>
                <w:sz w:val="18"/>
                <w:szCs w:val="18"/>
              </w:rPr>
              <w:t>NO APLICA</w:t>
            </w:r>
          </w:p>
        </w:tc>
      </w:tr>
    </w:tbl>
    <w:p w:rsidR="00BF7376" w:rsidRDefault="006C3500">
      <w:r>
        <w:rPr>
          <w:b/>
        </w:rPr>
        <w:br/>
        <w:t>5. CONCLUSIONES</w:t>
      </w:r>
    </w:p>
    <w:p w:rsidR="00BF7376" w:rsidRDefault="006C3500">
      <w:r>
        <w:br/>
        <w:t>Del total de exigencias verificadas, se identificó la siguiente no conformidad:</w:t>
      </w:r>
    </w:p>
    <w:p w:rsidR="00BF7376" w:rsidRDefault="00BF7376"/>
    <w:tbl>
      <w:tblPr>
        <w:tblStyle w:val="Tablaconcuadrcula"/>
        <w:tblW w:w="5000" w:type="auto"/>
        <w:jc w:val="center"/>
        <w:tblLook w:val="04A0" w:firstRow="1" w:lastRow="0" w:firstColumn="1" w:lastColumn="0" w:noHBand="0" w:noVBand="1"/>
      </w:tblPr>
      <w:tblGrid>
        <w:gridCol w:w="1958"/>
        <w:gridCol w:w="4291"/>
        <w:gridCol w:w="7925"/>
      </w:tblGrid>
      <w:tr w:rsidR="00BF7376">
        <w:trPr>
          <w:jc w:val="center"/>
        </w:trPr>
        <w:tc>
          <w:tcPr>
            <w:tcW w:w="4500" w:type="dxa"/>
          </w:tcPr>
          <w:p w:rsidR="00BF7376" w:rsidRDefault="006C3500">
            <w:pPr>
              <w:jc w:val="center"/>
            </w:pPr>
            <w:r>
              <w:t>N° de Hecho Constatado</w:t>
            </w:r>
          </w:p>
        </w:tc>
        <w:tc>
          <w:tcPr>
            <w:tcW w:w="15000" w:type="dxa"/>
          </w:tcPr>
          <w:p w:rsidR="00BF7376" w:rsidRDefault="006C3500">
            <w:pPr>
              <w:jc w:val="center"/>
            </w:pPr>
            <w:r>
              <w:t>Exigencia Asociada</w:t>
            </w:r>
          </w:p>
        </w:tc>
        <w:tc>
          <w:tcPr>
            <w:tcW w:w="30000" w:type="dxa"/>
          </w:tcPr>
          <w:p w:rsidR="00BF7376" w:rsidRDefault="006C3500">
            <w:pPr>
              <w:jc w:val="center"/>
            </w:pPr>
            <w:r>
              <w:t>Descripción de la No Conformidad</w:t>
            </w:r>
          </w:p>
        </w:tc>
      </w:tr>
      <w:tr w:rsidR="00BF7376">
        <w:trPr>
          <w:jc w:val="center"/>
        </w:trPr>
        <w:tc>
          <w:tcPr>
            <w:tcW w:w="2310" w:type="auto"/>
          </w:tcPr>
          <w:p w:rsidR="00BF7376" w:rsidRDefault="006C3500">
            <w:pPr>
              <w:jc w:val="center"/>
            </w:pPr>
            <w:r>
              <w:t>1</w:t>
            </w:r>
          </w:p>
        </w:tc>
        <w:tc>
          <w:tcPr>
            <w:tcW w:w="2310" w:type="auto"/>
          </w:tcPr>
          <w:p w:rsidR="00BF7376" w:rsidRDefault="006C3500">
            <w:r>
              <w:t>Informar autocontrol</w:t>
            </w:r>
          </w:p>
        </w:tc>
        <w:tc>
          <w:tcPr>
            <w:tcW w:w="2310" w:type="auto"/>
          </w:tcPr>
          <w:p w:rsidR="00BF7376" w:rsidRDefault="006C3500">
            <w:r>
              <w:t>El establecimiento industrial no pres</w:t>
            </w:r>
            <w:r>
              <w:t>enta el autocontrol correspondiente al mes de JULIO de 2013 para el siguiente punto de descarga:</w:t>
            </w:r>
            <w:r>
              <w:br/>
              <w:t>PUNTO 1 (CANAL ZAÑARTU)</w:t>
            </w:r>
          </w:p>
        </w:tc>
      </w:tr>
    </w:tbl>
    <w:p w:rsidR="00BF7376" w:rsidRDefault="006C3500">
      <w:r>
        <w:rPr>
          <w:b/>
        </w:rPr>
        <w:lastRenderedPageBreak/>
        <w:br/>
        <w:t>6. ANEXOS</w:t>
      </w:r>
    </w:p>
    <w:p w:rsidR="00BF7376" w:rsidRDefault="00BF7376"/>
    <w:tbl>
      <w:tblPr>
        <w:tblStyle w:val="Tablaconcuadrcula"/>
        <w:tblW w:w="5000" w:type="auto"/>
        <w:jc w:val="center"/>
        <w:tblLook w:val="04A0" w:firstRow="1" w:lastRow="0" w:firstColumn="1" w:lastColumn="0" w:noHBand="0" w:noVBand="1"/>
      </w:tblPr>
      <w:tblGrid>
        <w:gridCol w:w="3365"/>
        <w:gridCol w:w="10809"/>
      </w:tblGrid>
      <w:tr w:rsidR="00BF7376">
        <w:trPr>
          <w:jc w:val="center"/>
        </w:trPr>
        <w:tc>
          <w:tcPr>
            <w:tcW w:w="4500" w:type="dxa"/>
          </w:tcPr>
          <w:p w:rsidR="00BF7376" w:rsidRDefault="006C3500">
            <w:pPr>
              <w:jc w:val="center"/>
            </w:pPr>
            <w:r>
              <w:t>N° Anexo</w:t>
            </w:r>
          </w:p>
        </w:tc>
        <w:tc>
          <w:tcPr>
            <w:tcW w:w="15000" w:type="dxa"/>
          </w:tcPr>
          <w:p w:rsidR="00BF7376" w:rsidRDefault="006C3500">
            <w:pPr>
              <w:jc w:val="center"/>
            </w:pPr>
            <w:r>
              <w:t xml:space="preserve">Nombre Anexo </w:t>
            </w:r>
          </w:p>
        </w:tc>
      </w:tr>
      <w:tr w:rsidR="00BF7376">
        <w:trPr>
          <w:jc w:val="center"/>
        </w:trPr>
        <w:tc>
          <w:tcPr>
            <w:tcW w:w="2310" w:type="auto"/>
          </w:tcPr>
          <w:p w:rsidR="00BF7376" w:rsidRDefault="006C3500">
            <w:pPr>
              <w:jc w:val="center"/>
            </w:pPr>
            <w:r>
              <w:t>1</w:t>
            </w:r>
          </w:p>
        </w:tc>
        <w:tc>
          <w:tcPr>
            <w:tcW w:w="2310" w:type="auto"/>
          </w:tcPr>
          <w:p w:rsidR="00BF7376" w:rsidRDefault="006C3500">
            <w:r>
              <w:t>Ficha de resultados de autocontrol PUNTO 1 (CANAL ZAÑARTU)</w:t>
            </w:r>
          </w:p>
        </w:tc>
      </w:tr>
    </w:tbl>
    <w:p w:rsidR="00000000" w:rsidRDefault="006C3500"/>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6C3500">
      <w:r>
        <w:separator/>
      </w:r>
    </w:p>
  </w:endnote>
  <w:endnote w:type="continuationSeparator" w:id="0">
    <w:p w:rsidR="00000000" w:rsidRDefault="006C350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6C3500"/>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6C3500"/>
  <w:p w:rsidR="00BF7376" w:rsidRDefault="006C3500">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6C3500"/>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6C3500">
      <w:r>
        <w:separator/>
      </w:r>
    </w:p>
  </w:footnote>
  <w:footnote w:type="continuationSeparator" w:id="0">
    <w:p w:rsidR="00000000" w:rsidRDefault="006C350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6C3500"/>
    <w:rsid w:val="00A906D8"/>
    <w:rsid w:val="00AB5A74"/>
    <w:rsid w:val="00BF7376"/>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6C3500"/>
    <w:rPr>
      <w:rFonts w:ascii="Tahoma" w:hAnsi="Tahoma" w:cs="Tahoma"/>
      <w:sz w:val="16"/>
      <w:szCs w:val="16"/>
    </w:rPr>
  </w:style>
  <w:style w:type="character" w:customStyle="1" w:styleId="TextodegloboCar">
    <w:name w:val="Texto de globo Car"/>
    <w:basedOn w:val="Fuentedeprrafopredeter"/>
    <w:link w:val="Textodeglobo"/>
    <w:uiPriority w:val="99"/>
    <w:semiHidden/>
    <w:rsid w:val="006C3500"/>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c5lLI2dGXGxnmDBlPX9lVWm3FW4=</DigestValue>
    </Reference>
    <Reference URI="#idOfficeObject" Type="http://www.w3.org/2000/09/xmldsig#Object">
      <DigestMethod Algorithm="http://www.w3.org/2000/09/xmldsig#sha1"/>
      <DigestValue>GWgThF5b4C7c2Fo7eA2JT2Bikn8=</DigestValue>
    </Reference>
    <Reference URI="#idSignedProperties" Type="http://uri.etsi.org/01903#SignedProperties">
      <Transforms>
        <Transform Algorithm="http://www.w3.org/TR/2001/REC-xml-c14n-20010315"/>
      </Transforms>
      <DigestMethod Algorithm="http://www.w3.org/2000/09/xmldsig#sha1"/>
      <DigestValue>eQ/NtXUHib9V9YFPt3EyLb1WShA=</DigestValue>
    </Reference>
    <Reference URI="#idValidSigLnImg" Type="http://www.w3.org/2000/09/xmldsig#Object">
      <DigestMethod Algorithm="http://www.w3.org/2000/09/xmldsig#sha1"/>
      <DigestValue>ErlT3Pm6koyk49nn/jGbPQt3Cn4=</DigestValue>
    </Reference>
    <Reference URI="#idInvalidSigLnImg" Type="http://www.w3.org/2000/09/xmldsig#Object">
      <DigestMethod Algorithm="http://www.w3.org/2000/09/xmldsig#sha1"/>
      <DigestValue>F9wflvxSdqNDOtTWI7z1MR/dY8o=</DigestValue>
    </Reference>
  </SignedInfo>
  <SignatureValue>ZLjw0JQP28OS9WZnu07hOslVsWBwIAhn/4Q4WjAv/Rk0zvt47G8PLAnncj7eqJpk9gsvJuf4t7Ec
OhoyZ1fm7p7zVzyqKVxzeTjS+3vvLoK79sahRso7m44sDnqVXFNu4gdukjQDlHzoh4rFxmo5RNOV
q/42kE1eg3/WrqDJcf0IdtgmjnBkXSTS2HKofG+0dNn4e+7RO41ci8wXJ3wkeZ4CA+udmSX/h31d
S7LL+SwX3+4SGuBzo1Z36JlTaqsl852CGa2YHnXG987SYsZ4iouehCDg0oqrplnpCynEpzl64F+1
aKFONnHtt4b5+8NgUk0GDpw6REj/hzgT8YSX9Q==</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MtianTKeYg+K6ylOB7Pos0oNrV8=</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yB2813x9XCePNbVqgT0W0SCbaoY=</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grnSSnqh6Ma8WjYHsULiA/dMcUE=</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rIZhrOwNwA8hsbWbh7Ue9ZEWZcM=</DigestValue>
      </Reference>
      <Reference URI="/word/footer3.xml?ContentType=application/vnd.openxmlformats-officedocument.wordprocessingml.footer+xml">
        <DigestMethod Algorithm="http://www.w3.org/2000/09/xmldsig#sha1"/>
        <DigestValue>8pqR6sfN5nB33v0gBwIoUI2PcHc=</DigestValue>
      </Reference>
      <Reference URI="/word/document.xml?ContentType=application/vnd.openxmlformats-officedocument.wordprocessingml.document.main+xml">
        <DigestMethod Algorithm="http://www.w3.org/2000/09/xmldsig#sha1"/>
        <DigestValue>VtH2mty/ZSB8+/xS16rzocb8ujA=</DigestValue>
      </Reference>
      <Reference URI="/word/footnotes.xml?ContentType=application/vnd.openxmlformats-officedocument.wordprocessingml.footnotes+xml">
        <DigestMethod Algorithm="http://www.w3.org/2000/09/xmldsig#sha1"/>
        <DigestValue>tub8k6gvKCc8lh0F+JyzmuJhY/A=</DigestValue>
      </Reference>
      <Reference URI="/word/footer1.xml?ContentType=application/vnd.openxmlformats-officedocument.wordprocessingml.footer+xml">
        <DigestMethod Algorithm="http://www.w3.org/2000/09/xmldsig#sha1"/>
        <DigestValue>8pqR6sfN5nB33v0gBwIoUI2PcHc=</DigestValue>
      </Reference>
      <Reference URI="/word/footer2.xml?ContentType=application/vnd.openxmlformats-officedocument.wordprocessingml.footer+xml">
        <DigestMethod Algorithm="http://www.w3.org/2000/09/xmldsig#sha1"/>
        <DigestValue>irqsfyibA66Ur/HQtYdbDpJ1Sk8=</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2014-01-24T03:47:03Z</mdssi:Value>
        </mdssi:SignatureTime>
      </SignatureProperty>
    </SignatureProperties>
  </Object>
  <Object Id="idOfficeObject">
    <SignatureProperties>
      <SignatureProperty Id="idOfficeV1Details" Target="idPackageSignature">
        <SignatureInfoV1 xmlns="http://schemas.microsoft.com/office/2006/digsig">
          <SetupID>{7F97D5C4-45D6-4A9E-9738-244963F28B69}</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2014-01-24T03:47:03Z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NmRgiTIAXTUyZAjCGmQBAAAAtCMHZMC8KGTg5oQECMIaZAEAAAC0Iwdk5CMHZICchQSAnIUEqIkyAO1UMmR0RhpkAQAAALQjB2S0iTIAgAEsdQ5cJ3XgWyd1tIkyAGQBAAAAAAAAAAAAAIFiJ3aBYid2YFd0AAAIAAAAAgAAAAAAANyJMgAWaid2AAAAAAAAAAAMizIABgAAAACLMgAGAAAAAAAAAAAAAAAAizIAFIoyAOLqJnYAAAAAAAIAAAAAMgAGAAAAAIsyAAYAAABMEih2AAAAAAAAAAAAizIABgAAAKBkfQJAijIAii4mdgAAAAAAAgAAAIsy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BIAoPj//5gA+AAAAAAAImbqAKD4//8PAAAAAAAAAAAAAAAAAAAAAAAAAAAAAAAAAAAAAAAAAAIAAADMpzIAeZEzZAAAAAgAGE4ABAAAAPAVRwCAFUcAoGR9AvCnMgASejNk8BVHAAAYTgBTejNkAAAAAIAVRwCgZH0CAC7cAwCoMgA1eTNk0M98APwBAAA8qDIA1XgzZPwBAAAAAAAAgWIndoFiJ3b8AQAAAAgAAAACAAAAAAAAVKgyABZqJ3YAAAAAAAAAAIapMgAHAAAAeKkyAAcAAAAAAAAAAAAAAHipMgCMqDIA4uomdgAAAAAAAgAAAAAyAAcAAAB4qTIABwAAAEwSKHYAAAAAAAAAAHipMgAHAAAAoGR9ArioMgCKLiZ2AAAAAAACAAB4qTI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EgCg+P//mAD4AAAAAAAiZuoAoPj//w8AAAAAAAAAAAAAAAAAAAAAAAAAAAAAAAAAAAAAAKB3AAAAAOSMMgBojDIAX6icd5BKVgf4ZvkJ1AAAAMARIXQiAIoBCAAAAAAAAAAAAAAA16icd3QALgBNAFMAAgAAAAAAAAA5AEIANQAzAAAAAAAIAAAAAAAAANQAAAAIAAoA5KicdwiNMgAAAAAAQwA6AFwAVQBzAGUAcgBzAAAAZQBkAHUAYQByAGQAbwAuAGoAbwBoAG4AcwBvAG4AXABBAHAAcABEAGEAdABhAFwATABvAGMAYQBsAFwATQAAAGMAcgBvAHMAbwBmAHQAXABXAGkAbgBkAG8AdwBzAFwAVABlAG0AcABvAHIAYQByAHkAIABJAASLMgAvMCh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OwLwpzIAAIw7AswdNGQA8XQASFR3AAEAAAAABAAAnKUyAFEeNGT28WQfqqYyAAAEAAABAAAIAAAAAPSkMgCg+DIAoPgyAFClMgCAASx1DlwndeBbJ3VQpTIAZAEAAAAAAAAAAAAAgWIndoFiJ3ZYVnQAAAgAAAACAAAAAAAAeKUyABZqJ3YAAAAAAAAAAKqmMgAHAAAAnKYyAAcAAAAAAAAAAAAAAJymMgCwpTIA4uomdgAAAAAAAgAAAAAyAAcAAACcpjIABwAAAEwSKHYAAAAAAAAAAJymMgAHAAAAoGR9AtylMgCKLiZ2AAAAAAACAACcpjI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OwLwpzIAAIw7AswdNGQA8XQASFR3AAEAAAAABAAAnKUyAFEeNGT28WQfqqYyAAAEAAABAAAIAAAAAPSkMgCg+DIAoPgyAFClMgCAASx1DlwndeBbJ3VQpTIAZAEAAAAAAAAAAAAAgWIndoFiJ3ZYVnQAAAgAAAACAAAAAAAAeKUyABZqJ3YAAAAAAAAAAKqmMgAHAAAAnKYyAAcAAAAAAAAAAAAAAJymMgCwpTIA4uomdgAAAAAAAgAAAAAyAAcAAACcpjIABwAAAEwSKHYAAAAAAAAAAJymMgAHAAAAoGR9AtylMgCKLiZ2AAAAAAACAACcpjI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5gA+AAAAAAAImbqAKD4//8PAAAAAAAAAAAAAAAAAAAAAAAAAAAAAAAAAAAAAAAAAAIAAADMpzIAeZEzZAAAAAgAGE4ABAAAAPAVRwCAFUcAoGR9AvCnMgASejNk8BVHAAAYTgBTejNkAAAAAIAVRwCgZH0CAC7cAwCoMgA1eTNk0M98APwBAAA8qDIA1XgzZPwBAAAAAAAAgWIndoFiJ3b8AQAAAAgAAAACAAAAAAAAVKgyABZqJ3YAAAAAAAAAAIapMgAHAAAAeKkyAAcAAAAAAAAAAAAAAHipMgCMqDIA4uomdgAAAAAAAgAAAAAyAAcAAAB4qTIABwAAAEwSKHYAAAAAAAAAAHipMgAHAAAAoGR9ArioMgCKLiZ2AAAAAAACAAB4qT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DZkYIkyAF01MmQIwhpkAQAAALQjB2TAvChk4OaEBAjCGmQBAAAAtCMHZOQjB2SAnIUEgJyFBKiJMgDtVDJkdEYaZAEAAAC0IwdktIkyAIABLHUOXCd14FsndbSJMgBkAQAAAAAAAAAAAACBYid2gWIndmBXdAAACAAAAAIAAAAAAADciTIAFmondgAAAAAAAAAADIsyAAYAAAAAizIABgAAAAAAAAAAAAAAAIsyABSKMgDi6iZ2AAAAAAACAAAAADIABgAAAACLMgAGAAAATBIodgAAAAAAAAAAAIsyAAYAAACgZH0CQIoyAIouJnYAAAAAAAIAAACLMg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SAKD4//+YAPgAAAAAACJm6gCg+P//DwAAAAAAAAAAAAAAAAAAAAAAAAAAAAAAAAAAAAAAoHcAAAAA5IwyAGiMMgBfqJx3kEpWB4Bh+QnUAAAALRIhUyIAigEIAAAAAAAAAAAAAADXqJx3dAAuAE0AUwACAAAAAAAAADkAQgA1ADMAAAAAAAgAAAAAAAAA1AAAAAgACgDkqJx3CI0yAAAAAABDADoAAAQAANhHpAgAAIgHAACkCGQAdQBhAHIAZABvAAAAAAANAAAAbIsyAAAEAAAAAIgH2EekCGyLMgCkPJx30zycd4zwmncAgAcAAAAAAAAAiAdYtIgHcwBvAGYAdABYtIgHaQBuAOy0iAd3AHMADQAAAAAAbQBYtIgHjQMAAEDXqAggAEkABIsyAC8wKHV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1</TotalTime>
  <Pages>4</Pages>
  <Words>548</Words>
  <Characters>3018</Characters>
  <Application>Microsoft Office Word</Application>
  <DocSecurity>0</DocSecurity>
  <Lines>25</Lines>
  <Paragraphs>7</Paragraphs>
  <ScaleCrop>false</ScaleCrop>
  <Company>HP</Company>
  <LinksUpToDate>false</LinksUpToDate>
  <CharactersWithSpaces>3559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2014-01-24T03:46:00Z</dcterms:created>
  <dcterms:modified xsi:type="dcterms:W3CDTF">2014-01-24T03:47:00Z</dcterms:modified>
</cp:coreProperties>
</file>