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7E15" w:rsidRDefault="00191DA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77E15" w:rsidRDefault="00191DA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77E15" w:rsidRDefault="00191DA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77E15" w:rsidRDefault="00191DA0">
      <w:pPr>
        <w:jc w:val="center"/>
      </w:pPr>
      <w:r>
        <w:rPr>
          <w:b/>
          <w:sz w:val="32"/>
          <w:szCs w:val="32"/>
        </w:rPr>
        <w:br/>
        <w:t>SALMONES CAMANCHACA S.A. (PETROHUE)</w:t>
      </w:r>
    </w:p>
    <w:p w:rsidR="00A77E15" w:rsidRDefault="00191DA0">
      <w:pPr>
        <w:jc w:val="center"/>
      </w:pPr>
      <w:r>
        <w:rPr>
          <w:b/>
          <w:sz w:val="32"/>
          <w:szCs w:val="32"/>
        </w:rPr>
        <w:br/>
        <w:t>DFZ-2013-4538-X-NE-EI</w:t>
      </w:r>
    </w:p>
    <w:p w:rsidR="00A77E15" w:rsidRDefault="00A77E1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77E15">
        <w:trPr>
          <w:jc w:val="center"/>
        </w:trPr>
        <w:tc>
          <w:tcPr>
            <w:tcW w:w="1500" w:type="dxa"/>
          </w:tcPr>
          <w:p w:rsidR="00A77E15" w:rsidRDefault="00A77E15"/>
        </w:tc>
        <w:tc>
          <w:tcPr>
            <w:tcW w:w="375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77E15">
        <w:trPr>
          <w:jc w:val="center"/>
        </w:trPr>
        <w:tc>
          <w:tcPr>
            <w:tcW w:w="231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77E15" w:rsidRPr="00191DA0" w:rsidRDefault="00191DA0">
            <w:pPr>
              <w:jc w:val="center"/>
              <w:rPr>
                <w:sz w:val="18"/>
              </w:rPr>
            </w:pPr>
            <w:r w:rsidRPr="00191DA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77E15" w:rsidRDefault="00191DA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2B6AC20-E59A-4999-BDE6-667291E1338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77E15">
        <w:trPr>
          <w:jc w:val="center"/>
        </w:trPr>
        <w:tc>
          <w:tcPr>
            <w:tcW w:w="231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77E15" w:rsidRDefault="00191DA0">
      <w:r>
        <w:br w:type="page"/>
      </w:r>
    </w:p>
    <w:p w:rsidR="00A77E15" w:rsidRDefault="00191DA0">
      <w:r>
        <w:rPr>
          <w:b/>
        </w:rPr>
        <w:lastRenderedPageBreak/>
        <w:br/>
        <w:t>1. RESUMEN.</w:t>
      </w:r>
    </w:p>
    <w:p w:rsidR="00A77E15" w:rsidRDefault="00191DA0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“SALMONES CAMANCHACA S.A. (PETROHUE)”, en el marco de la norma de emisión DS.90/00 para el reporte del período correspondiente a JULIO del añ</w:t>
      </w:r>
      <w:r>
        <w:t>o 2013.</w:t>
      </w:r>
    </w:p>
    <w:p w:rsidR="00A77E15" w:rsidRDefault="00191DA0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A77E15" w:rsidRDefault="00191DA0">
      <w:r>
        <w:rPr>
          <w:b/>
        </w:rPr>
        <w:br/>
        <w:t>2. IDENTIFICACIÓN DEL PROYE</w:t>
      </w:r>
      <w:r>
        <w:rPr>
          <w:b/>
        </w:rPr>
        <w:t>CTO, ACTIVIDAD O FUENTE FISCALIZADA</w:t>
      </w:r>
    </w:p>
    <w:p w:rsidR="00A77E15" w:rsidRDefault="00A77E1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77E15">
        <w:trPr>
          <w:jc w:val="center"/>
        </w:trPr>
        <w:tc>
          <w:tcPr>
            <w:tcW w:w="2310" w:type="pct"/>
            <w:gridSpan w:val="2"/>
          </w:tcPr>
          <w:p w:rsidR="00A77E15" w:rsidRDefault="00191DA0">
            <w:r>
              <w:rPr>
                <w:b/>
              </w:rPr>
              <w:t>Titular de la actividad, proyecto o fuente fiscalizada:</w:t>
            </w:r>
            <w:r>
              <w:br/>
              <w:t>SALMONES CAMANCHACA S.A.</w:t>
            </w:r>
          </w:p>
        </w:tc>
        <w:tc>
          <w:tcPr>
            <w:tcW w:w="2310" w:type="pct"/>
            <w:gridSpan w:val="2"/>
          </w:tcPr>
          <w:p w:rsidR="00A77E15" w:rsidRDefault="00191DA0">
            <w:r>
              <w:rPr>
                <w:b/>
              </w:rPr>
              <w:t>RUT o RUN:</w:t>
            </w:r>
            <w:r>
              <w:br/>
              <w:t>76065596-1</w:t>
            </w:r>
          </w:p>
        </w:tc>
      </w:tr>
      <w:tr w:rsidR="00A77E15">
        <w:trPr>
          <w:jc w:val="center"/>
        </w:trPr>
        <w:tc>
          <w:tcPr>
            <w:tcW w:w="2310" w:type="pct"/>
            <w:gridSpan w:val="4"/>
          </w:tcPr>
          <w:p w:rsidR="00A77E15" w:rsidRDefault="00191DA0">
            <w:r>
              <w:rPr>
                <w:b/>
              </w:rPr>
              <w:t>Identificación de la actividad, proyecto o fuente fiscalizada:</w:t>
            </w:r>
            <w:r>
              <w:br/>
              <w:t>SALMONES CAMANCHACA S.A. (PETROHUE)</w:t>
            </w:r>
          </w:p>
        </w:tc>
      </w:tr>
      <w:tr w:rsidR="00A77E15">
        <w:trPr>
          <w:jc w:val="center"/>
        </w:trPr>
        <w:tc>
          <w:tcPr>
            <w:tcW w:w="15000" w:type="dxa"/>
          </w:tcPr>
          <w:p w:rsidR="00A77E15" w:rsidRDefault="00191DA0">
            <w:r>
              <w:rPr>
                <w:b/>
              </w:rPr>
              <w:t>Dirección:</w:t>
            </w:r>
            <w:r>
              <w:br/>
            </w:r>
            <w:r>
              <w:t>SECTOR HUEÑU HUEÑU - PETROHUE A 10B, COMUNA DE PUERTO VARAS, X REGION</w:t>
            </w:r>
          </w:p>
        </w:tc>
        <w:tc>
          <w:tcPr>
            <w:tcW w:w="15000" w:type="dxa"/>
          </w:tcPr>
          <w:p w:rsidR="00A77E15" w:rsidRDefault="00191DA0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A77E15" w:rsidRDefault="00191DA0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A77E15" w:rsidRDefault="00191DA0">
            <w:r>
              <w:rPr>
                <w:b/>
              </w:rPr>
              <w:t>Comuna:</w:t>
            </w:r>
            <w:r>
              <w:br/>
              <w:t>PUERTO VARAS</w:t>
            </w:r>
          </w:p>
        </w:tc>
      </w:tr>
      <w:tr w:rsidR="00A77E15">
        <w:trPr>
          <w:jc w:val="center"/>
        </w:trPr>
        <w:tc>
          <w:tcPr>
            <w:tcW w:w="2310" w:type="pct"/>
            <w:gridSpan w:val="2"/>
          </w:tcPr>
          <w:p w:rsidR="00A77E15" w:rsidRDefault="00191DA0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A77E15" w:rsidRDefault="00191DA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77E15" w:rsidRDefault="00191DA0">
      <w:r>
        <w:rPr>
          <w:b/>
        </w:rPr>
        <w:br/>
        <w:t>3. ANTECEDENTES DE LA ACTIVIDAD DE FISCALIZACIÓN</w:t>
      </w:r>
    </w:p>
    <w:p w:rsidR="00A77E15" w:rsidRDefault="00A77E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77E15">
        <w:trPr>
          <w:jc w:val="center"/>
        </w:trPr>
        <w:tc>
          <w:tcPr>
            <w:tcW w:w="12000" w:type="dxa"/>
          </w:tcPr>
          <w:p w:rsidR="00A77E15" w:rsidRDefault="00191DA0">
            <w:r>
              <w:t>Motivo de la Actividad de Fiscalización:</w:t>
            </w:r>
          </w:p>
        </w:tc>
        <w:tc>
          <w:tcPr>
            <w:tcW w:w="30000" w:type="dxa"/>
          </w:tcPr>
          <w:p w:rsidR="00A77E15" w:rsidRDefault="00191DA0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A77E15">
        <w:trPr>
          <w:jc w:val="center"/>
        </w:trPr>
        <w:tc>
          <w:tcPr>
            <w:tcW w:w="2310" w:type="auto"/>
          </w:tcPr>
          <w:p w:rsidR="00A77E15" w:rsidRDefault="00191DA0">
            <w:r>
              <w:t>Materia Específica Objeto de la Fiscalización:</w:t>
            </w:r>
          </w:p>
        </w:tc>
        <w:tc>
          <w:tcPr>
            <w:tcW w:w="2310" w:type="auto"/>
          </w:tcPr>
          <w:p w:rsidR="00A77E15" w:rsidRDefault="00191DA0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1110 de fecha 04-04-2011</w:t>
            </w:r>
          </w:p>
        </w:tc>
      </w:tr>
      <w:tr w:rsidR="00A77E15">
        <w:trPr>
          <w:jc w:val="center"/>
        </w:trPr>
        <w:tc>
          <w:tcPr>
            <w:tcW w:w="2310" w:type="auto"/>
          </w:tcPr>
          <w:p w:rsidR="00A77E15" w:rsidRDefault="00191DA0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A77E15" w:rsidRDefault="00191DA0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77E15" w:rsidRDefault="00191DA0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A77E15" w:rsidRDefault="00191DA0">
      <w:r>
        <w:rPr>
          <w:b/>
        </w:rPr>
        <w:br/>
      </w:r>
      <w:r>
        <w:rPr>
          <w:b/>
        </w:rPr>
        <w:tab/>
        <w:t>4.1. Identificación de la descarga</w:t>
      </w:r>
    </w:p>
    <w:p w:rsidR="00A77E15" w:rsidRDefault="00A77E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370"/>
        <w:gridCol w:w="1017"/>
        <w:gridCol w:w="1340"/>
        <w:gridCol w:w="1048"/>
        <w:gridCol w:w="1138"/>
        <w:gridCol w:w="861"/>
        <w:gridCol w:w="850"/>
        <w:gridCol w:w="788"/>
        <w:gridCol w:w="899"/>
        <w:gridCol w:w="985"/>
        <w:gridCol w:w="727"/>
        <w:gridCol w:w="925"/>
        <w:gridCol w:w="923"/>
      </w:tblGrid>
      <w:tr w:rsidR="00A77E15">
        <w:trPr>
          <w:jc w:val="center"/>
        </w:trPr>
        <w:tc>
          <w:tcPr>
            <w:tcW w:w="6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77E15">
        <w:trPr>
          <w:jc w:val="center"/>
        </w:trPr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76065596-1-808-1216</w:t>
            </w:r>
          </w:p>
        </w:tc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PUNTO 1 (RIO PETROHUE)</w:t>
            </w:r>
          </w:p>
        </w:tc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RIO PETROHUE (X REGION)</w:t>
            </w:r>
          </w:p>
        </w:tc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77E15" w:rsidRDefault="00A77E15"/>
        </w:tc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712500</w:t>
            </w:r>
          </w:p>
        </w:tc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5433000</w:t>
            </w:r>
          </w:p>
        </w:tc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1110</w:t>
            </w:r>
          </w:p>
        </w:tc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A77E15" w:rsidRDefault="00191DA0">
            <w:r>
              <w:rPr>
                <w:sz w:val="18"/>
                <w:szCs w:val="18"/>
              </w:rPr>
              <w:t>05-2012</w:t>
            </w:r>
          </w:p>
        </w:tc>
      </w:tr>
    </w:tbl>
    <w:p w:rsidR="00A77E15" w:rsidRDefault="00191DA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77E15" w:rsidRDefault="00A77E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A77E15">
        <w:trPr>
          <w:jc w:val="center"/>
        </w:trPr>
        <w:tc>
          <w:tcPr>
            <w:tcW w:w="2310" w:type="auto"/>
          </w:tcPr>
          <w:p w:rsidR="00A77E15" w:rsidRDefault="00A77E15"/>
        </w:tc>
        <w:tc>
          <w:tcPr>
            <w:tcW w:w="2310" w:type="auto"/>
          </w:tcPr>
          <w:p w:rsidR="00A77E15" w:rsidRDefault="00A77E15"/>
        </w:tc>
        <w:tc>
          <w:tcPr>
            <w:tcW w:w="2310" w:type="auto"/>
            <w:gridSpan w:val="8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A77E15">
        <w:trPr>
          <w:jc w:val="center"/>
        </w:trPr>
        <w:tc>
          <w:tcPr>
            <w:tcW w:w="2310" w:type="auto"/>
          </w:tcPr>
          <w:p w:rsidR="00A77E15" w:rsidRDefault="00A77E15"/>
        </w:tc>
        <w:tc>
          <w:tcPr>
            <w:tcW w:w="2310" w:type="auto"/>
          </w:tcPr>
          <w:p w:rsidR="00A77E15" w:rsidRDefault="00A77E15"/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77E15">
        <w:trPr>
          <w:jc w:val="center"/>
        </w:trPr>
        <w:tc>
          <w:tcPr>
            <w:tcW w:w="45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A77E15">
        <w:trPr>
          <w:jc w:val="center"/>
        </w:trPr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76065596-1-808-1216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PUNTO 1 (RIO PETROHUE)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77E15" w:rsidRDefault="00191DA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77E15" w:rsidRDefault="00191DA0">
      <w:r>
        <w:rPr>
          <w:b/>
        </w:rPr>
        <w:br/>
        <w:t>5. CONCLUSIONES</w:t>
      </w:r>
    </w:p>
    <w:p w:rsidR="00A77E15" w:rsidRDefault="00191DA0">
      <w:r>
        <w:br/>
        <w:t>Del total de exigencias verificadas, se identificó la siguiente no conformidad:</w:t>
      </w:r>
    </w:p>
    <w:p w:rsidR="00A77E15" w:rsidRDefault="00A77E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A77E15">
        <w:trPr>
          <w:jc w:val="center"/>
        </w:trPr>
        <w:tc>
          <w:tcPr>
            <w:tcW w:w="4500" w:type="dxa"/>
          </w:tcPr>
          <w:p w:rsidR="00A77E15" w:rsidRDefault="00191DA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77E15" w:rsidRDefault="00191DA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77E15" w:rsidRDefault="00191DA0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A77E15">
        <w:trPr>
          <w:jc w:val="center"/>
        </w:trPr>
        <w:tc>
          <w:tcPr>
            <w:tcW w:w="2310" w:type="auto"/>
          </w:tcPr>
          <w:p w:rsidR="00A77E15" w:rsidRDefault="00191DA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77E15" w:rsidRDefault="00191DA0">
            <w:r>
              <w:t>Entregar con frecuencia solicitada</w:t>
            </w:r>
          </w:p>
        </w:tc>
        <w:tc>
          <w:tcPr>
            <w:tcW w:w="2310" w:type="auto"/>
          </w:tcPr>
          <w:p w:rsidR="00A77E15" w:rsidRDefault="00191DA0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A77E15" w:rsidRDefault="00191DA0">
      <w:r>
        <w:rPr>
          <w:b/>
        </w:rPr>
        <w:br/>
        <w:t>6. ANEXOS</w:t>
      </w:r>
    </w:p>
    <w:p w:rsidR="00A77E15" w:rsidRDefault="00A77E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77E15">
        <w:trPr>
          <w:jc w:val="center"/>
        </w:trPr>
        <w:tc>
          <w:tcPr>
            <w:tcW w:w="4500" w:type="dxa"/>
          </w:tcPr>
          <w:p w:rsidR="00A77E15" w:rsidRDefault="00191DA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77E15" w:rsidRDefault="00191DA0">
            <w:pPr>
              <w:jc w:val="center"/>
            </w:pPr>
            <w:r>
              <w:t xml:space="preserve">Nombre Anexo </w:t>
            </w:r>
          </w:p>
        </w:tc>
      </w:tr>
      <w:tr w:rsidR="00A77E15">
        <w:trPr>
          <w:jc w:val="center"/>
        </w:trPr>
        <w:tc>
          <w:tcPr>
            <w:tcW w:w="2310" w:type="auto"/>
          </w:tcPr>
          <w:p w:rsidR="00A77E15" w:rsidRDefault="00191DA0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A77E15" w:rsidRDefault="00191DA0">
            <w:r>
              <w:t xml:space="preserve">Ficha de resultados de </w:t>
            </w:r>
            <w:r>
              <w:t>autocontrol PUNTO 1 (RIO PETROHUE)</w:t>
            </w:r>
          </w:p>
        </w:tc>
      </w:tr>
    </w:tbl>
    <w:p w:rsidR="00000000" w:rsidRDefault="00191DA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91DA0">
      <w:r>
        <w:separator/>
      </w:r>
    </w:p>
  </w:endnote>
  <w:endnote w:type="continuationSeparator" w:id="0">
    <w:p w:rsidR="00000000" w:rsidRDefault="00191D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91DA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91DA0"/>
  <w:p w:rsidR="00A77E15" w:rsidRDefault="00191DA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91DA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91DA0">
      <w:r>
        <w:separator/>
      </w:r>
    </w:p>
  </w:footnote>
  <w:footnote w:type="continuationSeparator" w:id="0">
    <w:p w:rsidR="00000000" w:rsidRDefault="00191D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91DA0"/>
    <w:rsid w:val="00217F62"/>
    <w:rsid w:val="00A77E1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91DA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91D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kAdGRBgGR2vxarPQwZLFGXfH8ns=</DigestValue>
    </Reference>
    <Reference URI="#idOfficeObject" Type="http://www.w3.org/2000/09/xmldsig#Object">
      <DigestMethod Algorithm="http://www.w3.org/2000/09/xmldsig#sha1"/>
      <DigestValue>KdGFi0JXqAllbtHw/WQUlrPC1DM=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vWyuwgh417GuDz1xpfejPuzUtsA=</DigestValue>
    </Reference>
    <Reference URI="#idValidSigLnImg" Type="http://www.w3.org/2000/09/xmldsig#Object">
      <DigestMethod Algorithm="http://www.w3.org/2000/09/xmldsig#sha1"/>
      <DigestValue>6g6HO4M3IcrNZkxwSVpn/ltdlgg=</DigestValue>
    </Reference>
    <Reference URI="#idInvalidSigLnImg" Type="http://www.w3.org/2000/09/xmldsig#Object">
      <DigestMethod Algorithm="http://www.w3.org/2000/09/xmldsig#sha1"/>
      <DigestValue>fBPTQ5/9XHQxtkIHYG01azBhuuw=</DigestValue>
    </Reference>
  </SignedInfo>
  <SignatureValue>WXrygVNw5YrW4RPs7z9b1MzTam57NTbbdAnnHaO9HOR7RM3tpjV3aLdPtBW/jXld4a2vvAg7SuAG
XuR9Ak1jlJ1MCjLxSudwyqTfre6X9D3/IGfR6wBlsft6Ezsmt7EID00f+PDay+hY77Z+indx1i3o
DiuJp92kX4V12Y6Rjqz/L3/uoFwAfcHmlUXOo1ezxwi/vDh+9rMG4UX4ZpJSoh3x8ZhH8M232+tm
4qDUnMXw0Mi8fR2hnDPH3eQ4O3KtOihpbl6zw52qZeLIXso6PUwlqVduTyjLBkLWgdfdeiOc24JU
nlsRKtfLaDbC4U+DDwpwx9qtHRfAs2n0Vm4f7A==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oPnY4nDSR7zBvOh5j5VNkzSNpNY=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SXKX2IuIw11PlGSMw08JTHufGio=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db3cE05JwK37iPwjL8LkdQkwqYs=</DigestValue>
      </Reference>
      <Reference URI="/word/footer3.xml?ContentType=application/vnd.openxmlformats-officedocument.wordprocessingml.footer+xml">
        <DigestMethod Algorithm="http://www.w3.org/2000/09/xmldsig#sha1"/>
        <DigestValue>gvCij1dpM6MXAchQRfhghwLMP88=</DigestValue>
      </Reference>
      <Reference URI="/word/document.xml?ContentType=application/vnd.openxmlformats-officedocument.wordprocessingml.document.main+xml">
        <DigestMethod Algorithm="http://www.w3.org/2000/09/xmldsig#sha1"/>
        <DigestValue>06op95+OszPS2stNwGfu5mB357A=</DigestValue>
      </Reference>
      <Reference URI="/word/footnotes.xml?ContentType=application/vnd.openxmlformats-officedocument.wordprocessingml.footnotes+xml">
        <DigestMethod Algorithm="http://www.w3.org/2000/09/xmldsig#sha1"/>
        <DigestValue>jBlj+kfp5nl1ND81uvD0bSavghA=</DigestValue>
      </Reference>
      <Reference URI="/word/footer1.xml?ContentType=application/vnd.openxmlformats-officedocument.wordprocessingml.footer+xml">
        <DigestMethod Algorithm="http://www.w3.org/2000/09/xmldsig#sha1"/>
        <DigestValue>gvCij1dpM6MXAchQRfhghwLMP88=</DigestValue>
      </Reference>
      <Reference URI="/word/footer2.xml?ContentType=application/vnd.openxmlformats-officedocument.wordprocessingml.footer+xml">
        <DigestMethod Algorithm="http://www.w3.org/2000/09/xmldsig#sha1"/>
        <DigestValue>QoQUmvJMWz4KbaHY2SaPxMTXl4k=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2014-01-24T03:55:52Z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{92B6AC20-E59A-4999-BDE6-667291E1338B}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2014-01-24T03:55:52Z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4DEggDQbJUG1AAAAMARIZU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gMSCALCClQbUAAAARhIhxCIAigEIAAAAAAAAAAAAAADXqJx3dAAuAE0AUwACAAAAAAAAADkAQgA1ADMAAAAAAAgAAAAAAAAA1AAAAAgACgDkqJx3CI0yAAAAAABDADoAAAQAAJiTpggAAIgHAACmCGQAdQBhAHIAZABvAAAAAAACBQAAbIsyAAAEAAAAAIgHmJOmCGyLMgCkPJx30zycd4zwmncAgAcAAAAAAAAAiAdYtIgHcwBvAGYAdABYtIgHaQBuAGi1iAd3AHMAAgUAAAAAbQBYtIgHfwcAAAgAtQ0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2844</Characters>
  <Application>Microsoft Office Word</Application>
  <DocSecurity>0</DocSecurity>
  <Lines>23</Lines>
  <Paragraphs>6</Paragraphs>
  <ScaleCrop>false</ScaleCrop>
  <Company>HP</Company>
  <LinksUpToDate>false</LinksUpToDate>
  <CharactersWithSpaces>3354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2014-01-24T03:55:00Z</dcterms:created>
  <dcterms:modified xsi:type="dcterms:W3CDTF">2014-01-24T03:55:00Z</dcterms:modified>
</cp:coreProperties>
</file>