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07773ac0774e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9e7a7a73a14bed"/>
      <w:footerReference w:type="even" r:id="R8606d62a5de4472f"/>
      <w:footerReference w:type="first" r:id="Rd4f84a5445a0465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7f536a960c48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DFZ-2015-2538-X-NE-EI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a92e24584fb480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ARENAS).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10-2014_Fallido Redes y Nets.pdf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52d95b1a004d3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915371d1d24aa3" /><Relationship Type="http://schemas.openxmlformats.org/officeDocument/2006/relationships/numbering" Target="/word/numbering.xml" Id="R02b164d36c07499d" /><Relationship Type="http://schemas.openxmlformats.org/officeDocument/2006/relationships/settings" Target="/word/settings.xml" Id="R8fc62a21933447f8" /><Relationship Type="http://schemas.openxmlformats.org/officeDocument/2006/relationships/image" Target="/word/media/1ccb66c0-4cfc-4925-a6d8-a8a0d9eabd4d.png" Id="R637f536a960c489f" /><Relationship Type="http://schemas.openxmlformats.org/officeDocument/2006/relationships/image" Target="/word/media/f0987ccf-6d9e-435b-b73c-ca524536f904.png" Id="Rba92e24584fb4806" /><Relationship Type="http://schemas.openxmlformats.org/officeDocument/2006/relationships/footer" Target="/word/footer1.xml" Id="R999e7a7a73a14bed" /><Relationship Type="http://schemas.openxmlformats.org/officeDocument/2006/relationships/footer" Target="/word/footer2.xml" Id="R8606d62a5de4472f" /><Relationship Type="http://schemas.openxmlformats.org/officeDocument/2006/relationships/footer" Target="/word/footer3.xml" Id="Rd4f84a5445a046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52d95b1a004d3e" /></Relationships>
</file>