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88876bd64b49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78018dddeb4f28"/>
      <w:footerReference w:type="even" r:id="R027a959e671b4b39"/>
      <w:footerReference w:type="first" r:id="Rb4f291aa383343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f9747d483643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DFZ-2015-2509-VI-NE-EI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66ae00f93c4317"/>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52a509e1d44d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5d5bb3538d47b0" /><Relationship Type="http://schemas.openxmlformats.org/officeDocument/2006/relationships/numbering" Target="/word/numbering.xml" Id="R6a86835c909848c3" /><Relationship Type="http://schemas.openxmlformats.org/officeDocument/2006/relationships/settings" Target="/word/settings.xml" Id="R227000ed24594d31" /><Relationship Type="http://schemas.openxmlformats.org/officeDocument/2006/relationships/image" Target="/word/media/425751c5-f646-45ce-85a6-1e73d8f782a7.png" Id="R30f9747d48364309" /><Relationship Type="http://schemas.openxmlformats.org/officeDocument/2006/relationships/image" Target="/word/media/ce9cd5ac-f930-423e-8a56-8db568aec414.png" Id="R2e66ae00f93c4317" /><Relationship Type="http://schemas.openxmlformats.org/officeDocument/2006/relationships/footer" Target="/word/footer1.xml" Id="Ra678018dddeb4f28" /><Relationship Type="http://schemas.openxmlformats.org/officeDocument/2006/relationships/footer" Target="/word/footer2.xml" Id="R027a959e671b4b39" /><Relationship Type="http://schemas.openxmlformats.org/officeDocument/2006/relationships/footer" Target="/word/footer3.xml" Id="Rb4f291aa383343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52a509e1d44dbc" /></Relationships>
</file>