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1404cdc38d40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8bef8b6ab8464c"/>
      <w:footerReference w:type="even" r:id="Rd90c3faa0b8a477e"/>
      <w:footerReference w:type="first" r:id="Rea0b8761b9064f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95a0237d844e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DFZ-2015-1879-XIV-NE-EI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752dc8d0c5475a"/>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90c087a7fca4e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27e8326e7844cbd" /><Relationship Type="http://schemas.openxmlformats.org/officeDocument/2006/relationships/numbering" Target="/word/numbering.xml" Id="Re658ad99aef94920" /><Relationship Type="http://schemas.openxmlformats.org/officeDocument/2006/relationships/settings" Target="/word/settings.xml" Id="R68cde666b0694bf7" /><Relationship Type="http://schemas.openxmlformats.org/officeDocument/2006/relationships/image" Target="/word/media/016cb0c9-51c6-4d08-8308-05c096ef2a65.png" Id="Rff95a0237d844e65" /><Relationship Type="http://schemas.openxmlformats.org/officeDocument/2006/relationships/image" Target="/word/media/a58a6504-3334-48c5-8cc9-334840cf3552.png" Id="R2d752dc8d0c5475a" /><Relationship Type="http://schemas.openxmlformats.org/officeDocument/2006/relationships/footer" Target="/word/footer1.xml" Id="R698bef8b6ab8464c" /><Relationship Type="http://schemas.openxmlformats.org/officeDocument/2006/relationships/footer" Target="/word/footer2.xml" Id="Rd90c3faa0b8a477e" /><Relationship Type="http://schemas.openxmlformats.org/officeDocument/2006/relationships/footer" Target="/word/footer3.xml" Id="Rea0b8761b9064f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0c087a7fca4e91" /></Relationships>
</file>