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6FB" w:rsidRDefault="0025255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366FB" w:rsidRDefault="0025255D">
      <w:pPr>
        <w:jc w:val="center"/>
      </w:pPr>
      <w:r>
        <w:rPr>
          <w:b/>
          <w:sz w:val="32"/>
          <w:szCs w:val="32"/>
        </w:rPr>
        <w:t xml:space="preserve">INFORME DE FISCALIZACIÓN </w:t>
      </w:r>
      <w:r>
        <w:rPr>
          <w:b/>
          <w:sz w:val="32"/>
          <w:szCs w:val="32"/>
        </w:rPr>
        <w:t>AMBIENTAL</w:t>
      </w:r>
    </w:p>
    <w:p w:rsidR="003366FB" w:rsidRDefault="0025255D">
      <w:pPr>
        <w:jc w:val="center"/>
      </w:pPr>
      <w:r>
        <w:rPr>
          <w:b/>
          <w:sz w:val="32"/>
          <w:szCs w:val="32"/>
        </w:rPr>
        <w:br/>
        <w:t>Normas de Emisión</w:t>
      </w:r>
    </w:p>
    <w:p w:rsidR="003366FB" w:rsidRDefault="0025255D">
      <w:pPr>
        <w:jc w:val="center"/>
      </w:pPr>
      <w:r>
        <w:rPr>
          <w:b/>
          <w:sz w:val="32"/>
          <w:szCs w:val="32"/>
        </w:rPr>
        <w:br/>
        <w:t>EMPRESA CONSERVERA PENTZKE S.A. (SAN FELIPE)</w:t>
      </w:r>
    </w:p>
    <w:p w:rsidR="003366FB" w:rsidRDefault="0025255D">
      <w:pPr>
        <w:jc w:val="center"/>
      </w:pPr>
      <w:r>
        <w:rPr>
          <w:b/>
          <w:sz w:val="32"/>
          <w:szCs w:val="32"/>
        </w:rPr>
        <w:br/>
        <w:t>DFZ-2013-2996-V-NE-EI</w:t>
      </w:r>
    </w:p>
    <w:p w:rsidR="003366FB" w:rsidRDefault="003366FB"/>
    <w:tbl>
      <w:tblPr>
        <w:tblStyle w:val="Tablaconcuadrcula"/>
        <w:tblW w:w="5000" w:type="auto"/>
        <w:jc w:val="center"/>
        <w:tblLayout w:type="fixed"/>
        <w:tblLook w:val="04A0" w:firstRow="1" w:lastRow="0" w:firstColumn="1" w:lastColumn="0" w:noHBand="0" w:noVBand="1"/>
      </w:tblPr>
      <w:tblGrid>
        <w:gridCol w:w="2310"/>
        <w:gridCol w:w="3750"/>
        <w:gridCol w:w="3750"/>
      </w:tblGrid>
      <w:tr w:rsidR="003366FB">
        <w:trPr>
          <w:jc w:val="center"/>
        </w:trPr>
        <w:tc>
          <w:tcPr>
            <w:tcW w:w="1500" w:type="dxa"/>
          </w:tcPr>
          <w:p w:rsidR="003366FB" w:rsidRDefault="003366FB"/>
        </w:tc>
        <w:tc>
          <w:tcPr>
            <w:tcW w:w="3750" w:type="dxa"/>
          </w:tcPr>
          <w:p w:rsidR="003366FB" w:rsidRDefault="0025255D">
            <w:pPr>
              <w:jc w:val="center"/>
            </w:pPr>
            <w:r>
              <w:rPr>
                <w:sz w:val="18"/>
                <w:szCs w:val="18"/>
              </w:rPr>
              <w:t>Nombre</w:t>
            </w:r>
          </w:p>
        </w:tc>
        <w:tc>
          <w:tcPr>
            <w:tcW w:w="3750" w:type="dxa"/>
          </w:tcPr>
          <w:p w:rsidR="003366FB" w:rsidRDefault="0025255D">
            <w:pPr>
              <w:jc w:val="center"/>
            </w:pPr>
            <w:r>
              <w:rPr>
                <w:sz w:val="18"/>
                <w:szCs w:val="18"/>
              </w:rPr>
              <w:t>Firma</w:t>
            </w:r>
          </w:p>
        </w:tc>
      </w:tr>
      <w:tr w:rsidR="003366FB">
        <w:trPr>
          <w:jc w:val="center"/>
        </w:trPr>
        <w:tc>
          <w:tcPr>
            <w:tcW w:w="2310" w:type="dxa"/>
          </w:tcPr>
          <w:p w:rsidR="003366FB" w:rsidRDefault="0025255D">
            <w:pPr>
              <w:jc w:val="center"/>
            </w:pPr>
            <w:r>
              <w:rPr>
                <w:sz w:val="18"/>
                <w:szCs w:val="18"/>
              </w:rPr>
              <w:t>Aprobado</w:t>
            </w:r>
          </w:p>
        </w:tc>
        <w:tc>
          <w:tcPr>
            <w:tcW w:w="2310" w:type="dxa"/>
          </w:tcPr>
          <w:p w:rsidR="003366FB" w:rsidRPr="0025255D" w:rsidRDefault="0025255D">
            <w:pPr>
              <w:jc w:val="center"/>
              <w:rPr>
                <w:sz w:val="18"/>
              </w:rPr>
            </w:pPr>
            <w:r w:rsidRPr="0025255D">
              <w:rPr>
                <w:sz w:val="18"/>
              </w:rPr>
              <w:t>JUAN EDUARDO JOHNSON VIDAL</w:t>
            </w:r>
          </w:p>
        </w:tc>
        <w:tc>
          <w:tcPr>
            <w:tcW w:w="2310" w:type="dxa"/>
          </w:tcPr>
          <w:p w:rsidR="003366FB" w:rsidRDefault="0025255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26A7AC4-8A98-4B49-A457-4BD7954EB90A}" provid="{00000000-0000-0000-0000-000000000000}" showsigndate="f" issignatureline="t"/>
                </v:shape>
              </w:pict>
            </w:r>
            <w:bookmarkStart w:id="0" w:name="_GoBack"/>
            <w:bookmarkEnd w:id="0"/>
          </w:p>
        </w:tc>
      </w:tr>
      <w:tr w:rsidR="003366FB">
        <w:trPr>
          <w:jc w:val="center"/>
        </w:trPr>
        <w:tc>
          <w:tcPr>
            <w:tcW w:w="2310" w:type="dxa"/>
          </w:tcPr>
          <w:p w:rsidR="003366FB" w:rsidRDefault="0025255D">
            <w:pPr>
              <w:jc w:val="center"/>
            </w:pPr>
            <w:r>
              <w:rPr>
                <w:sz w:val="18"/>
                <w:szCs w:val="18"/>
              </w:rPr>
              <w:t>Elaborado</w:t>
            </w:r>
          </w:p>
        </w:tc>
        <w:tc>
          <w:tcPr>
            <w:tcW w:w="2310" w:type="dxa"/>
            <w:gridSpan w:val="2"/>
          </w:tcPr>
          <w:p w:rsidR="003366FB" w:rsidRDefault="0025255D">
            <w:pPr>
              <w:jc w:val="center"/>
            </w:pPr>
            <w:r>
              <w:rPr>
                <w:sz w:val="18"/>
                <w:szCs w:val="18"/>
              </w:rPr>
              <w:t>VERÓNICA ALEJANDRA GONZÁLEZ DELFÍN</w:t>
            </w:r>
          </w:p>
        </w:tc>
      </w:tr>
    </w:tbl>
    <w:p w:rsidR="003366FB" w:rsidRDefault="0025255D">
      <w:r>
        <w:br w:type="page"/>
      </w:r>
    </w:p>
    <w:p w:rsidR="003366FB" w:rsidRDefault="0025255D">
      <w:r>
        <w:rPr>
          <w:b/>
        </w:rPr>
        <w:lastRenderedPageBreak/>
        <w:br/>
        <w:t>1. RESUMEN.</w:t>
      </w:r>
    </w:p>
    <w:p w:rsidR="003366FB" w:rsidRDefault="0025255D">
      <w:pPr>
        <w:jc w:val="both"/>
      </w:pPr>
      <w:r>
        <w:br/>
        <w:t xml:space="preserve">El presente documento da cuenta del </w:t>
      </w:r>
      <w:r>
        <w:t>informe de examen de la información realizado por la Superintendencia del Medio Ambiente (SMA), al establecimiento industrial “EMPRESA CONSERVERA PENTZKE S.A. (SAN FELIPE)”, en el marco de la norma de emisión DS.90/00 para el reporte del período correspond</w:t>
      </w:r>
      <w:r>
        <w:t>iente a MAYO del año 2013.</w:t>
      </w:r>
    </w:p>
    <w:p w:rsidR="003366FB" w:rsidRDefault="0025255D">
      <w:pPr>
        <w:jc w:val="both"/>
      </w:pPr>
      <w:r>
        <w:br/>
        <w:t>Entre los principales hechos constatados como no conformidades se encuentran: El establecimiento industrial entrega el autocontrol fuera del plazo establecido; El establecimiento industrial no informa en su autocontrol todas las</w:t>
      </w:r>
      <w:r>
        <w:t xml:space="preserve"> muestras del período controlado indicadas en su programa de monitoreo; </w:t>
      </w:r>
    </w:p>
    <w:p w:rsidR="003366FB" w:rsidRDefault="0025255D">
      <w:r>
        <w:rPr>
          <w:b/>
        </w:rPr>
        <w:br/>
        <w:t>2. IDENTIFICACIÓN DEL PROYECTO, ACTIVIDAD O FUENTE FISCALIZADA</w:t>
      </w:r>
    </w:p>
    <w:p w:rsidR="003366FB" w:rsidRDefault="003366FB"/>
    <w:tbl>
      <w:tblPr>
        <w:tblStyle w:val="Tablaconcuadrcula"/>
        <w:tblW w:w="5000" w:type="pct"/>
        <w:jc w:val="center"/>
        <w:tblLook w:val="04A0" w:firstRow="1" w:lastRow="0" w:firstColumn="1" w:lastColumn="0" w:noHBand="0" w:noVBand="1"/>
      </w:tblPr>
      <w:tblGrid>
        <w:gridCol w:w="3543"/>
        <w:gridCol w:w="3543"/>
        <w:gridCol w:w="3544"/>
        <w:gridCol w:w="3544"/>
      </w:tblGrid>
      <w:tr w:rsidR="003366FB">
        <w:trPr>
          <w:jc w:val="center"/>
        </w:trPr>
        <w:tc>
          <w:tcPr>
            <w:tcW w:w="2310" w:type="pct"/>
            <w:gridSpan w:val="2"/>
          </w:tcPr>
          <w:p w:rsidR="003366FB" w:rsidRDefault="0025255D">
            <w:r>
              <w:rPr>
                <w:b/>
              </w:rPr>
              <w:t>Titular de la actividad, proyecto o fuente fiscalizada:</w:t>
            </w:r>
            <w:r>
              <w:br/>
              <w:t>EMPRESA CONSERVERA PENTZKE- SAN FELIPE</w:t>
            </w:r>
          </w:p>
        </w:tc>
        <w:tc>
          <w:tcPr>
            <w:tcW w:w="2310" w:type="pct"/>
            <w:gridSpan w:val="2"/>
          </w:tcPr>
          <w:p w:rsidR="003366FB" w:rsidRDefault="0025255D">
            <w:r>
              <w:rPr>
                <w:b/>
              </w:rPr>
              <w:t>RUT o RUN:</w:t>
            </w:r>
            <w:r>
              <w:br/>
              <w:t>92279000-0</w:t>
            </w:r>
          </w:p>
        </w:tc>
      </w:tr>
      <w:tr w:rsidR="003366FB">
        <w:trPr>
          <w:jc w:val="center"/>
        </w:trPr>
        <w:tc>
          <w:tcPr>
            <w:tcW w:w="2310" w:type="pct"/>
            <w:gridSpan w:val="4"/>
          </w:tcPr>
          <w:p w:rsidR="003366FB" w:rsidRDefault="0025255D">
            <w:r>
              <w:rPr>
                <w:b/>
              </w:rPr>
              <w:t>Identificación de la actividad, proyecto o fuente fiscalizada:</w:t>
            </w:r>
            <w:r>
              <w:br/>
              <w:t>EMPRESA CONSERVERA PENTZKE S.A. (SAN FELIPE)</w:t>
            </w:r>
          </w:p>
        </w:tc>
      </w:tr>
      <w:tr w:rsidR="003366FB">
        <w:trPr>
          <w:jc w:val="center"/>
        </w:trPr>
        <w:tc>
          <w:tcPr>
            <w:tcW w:w="15000" w:type="dxa"/>
          </w:tcPr>
          <w:p w:rsidR="003366FB" w:rsidRDefault="0025255D">
            <w:r>
              <w:rPr>
                <w:b/>
              </w:rPr>
              <w:t>Dirección:</w:t>
            </w:r>
            <w:r>
              <w:br/>
              <w:t>AV BERNARDO O´HIGGINS N° 310</w:t>
            </w:r>
          </w:p>
        </w:tc>
        <w:tc>
          <w:tcPr>
            <w:tcW w:w="15000" w:type="dxa"/>
          </w:tcPr>
          <w:p w:rsidR="003366FB" w:rsidRDefault="0025255D">
            <w:r>
              <w:rPr>
                <w:b/>
              </w:rPr>
              <w:t>Región:</w:t>
            </w:r>
            <w:r>
              <w:br/>
              <w:t>V REGIÓN DE VALPARAÍSO</w:t>
            </w:r>
          </w:p>
        </w:tc>
        <w:tc>
          <w:tcPr>
            <w:tcW w:w="15000" w:type="dxa"/>
          </w:tcPr>
          <w:p w:rsidR="003366FB" w:rsidRDefault="0025255D">
            <w:r>
              <w:rPr>
                <w:b/>
              </w:rPr>
              <w:t>Provincia:</w:t>
            </w:r>
            <w:r>
              <w:br/>
              <w:t>SAN FELIPE DE ACONCAGUA</w:t>
            </w:r>
          </w:p>
        </w:tc>
        <w:tc>
          <w:tcPr>
            <w:tcW w:w="15000" w:type="dxa"/>
          </w:tcPr>
          <w:p w:rsidR="003366FB" w:rsidRDefault="0025255D">
            <w:r>
              <w:rPr>
                <w:b/>
              </w:rPr>
              <w:t>Comuna:</w:t>
            </w:r>
            <w:r>
              <w:br/>
              <w:t>SAN FELIPE</w:t>
            </w:r>
          </w:p>
        </w:tc>
      </w:tr>
      <w:tr w:rsidR="003366FB">
        <w:trPr>
          <w:jc w:val="center"/>
        </w:trPr>
        <w:tc>
          <w:tcPr>
            <w:tcW w:w="2310" w:type="pct"/>
            <w:gridSpan w:val="2"/>
          </w:tcPr>
          <w:p w:rsidR="003366FB" w:rsidRDefault="0025255D">
            <w:r>
              <w:rPr>
                <w:b/>
              </w:rPr>
              <w:t>Correo electrónico:</w:t>
            </w:r>
            <w:r>
              <w:br/>
              <w:t>P</w:t>
            </w:r>
            <w:r>
              <w:t>ATRICIO.PENTZKEV@PENTZKE.CL</w:t>
            </w:r>
          </w:p>
        </w:tc>
        <w:tc>
          <w:tcPr>
            <w:tcW w:w="2310" w:type="pct"/>
            <w:gridSpan w:val="2"/>
          </w:tcPr>
          <w:p w:rsidR="003366FB" w:rsidRDefault="0025255D">
            <w:r>
              <w:rPr>
                <w:b/>
              </w:rPr>
              <w:t>Teléfono:</w:t>
            </w:r>
            <w:r>
              <w:br/>
            </w:r>
          </w:p>
        </w:tc>
      </w:tr>
    </w:tbl>
    <w:p w:rsidR="003366FB" w:rsidRDefault="0025255D">
      <w:r>
        <w:rPr>
          <w:b/>
        </w:rPr>
        <w:br/>
        <w:t>3. ANTECEDENTES DE LA ACTIVIDAD DE FISCALIZACIÓN</w:t>
      </w:r>
    </w:p>
    <w:p w:rsidR="003366FB" w:rsidRDefault="003366FB"/>
    <w:tbl>
      <w:tblPr>
        <w:tblStyle w:val="Tablaconcuadrcula"/>
        <w:tblW w:w="5000" w:type="auto"/>
        <w:jc w:val="center"/>
        <w:tblLook w:val="04A0" w:firstRow="1" w:lastRow="0" w:firstColumn="1" w:lastColumn="0" w:noHBand="0" w:noVBand="1"/>
      </w:tblPr>
      <w:tblGrid>
        <w:gridCol w:w="4449"/>
        <w:gridCol w:w="9725"/>
      </w:tblGrid>
      <w:tr w:rsidR="003366FB">
        <w:trPr>
          <w:jc w:val="center"/>
        </w:trPr>
        <w:tc>
          <w:tcPr>
            <w:tcW w:w="12000" w:type="dxa"/>
          </w:tcPr>
          <w:p w:rsidR="003366FB" w:rsidRDefault="0025255D">
            <w:r>
              <w:t>Motivo de la Actividad de Fiscalización:</w:t>
            </w:r>
          </w:p>
        </w:tc>
        <w:tc>
          <w:tcPr>
            <w:tcW w:w="30000" w:type="dxa"/>
          </w:tcPr>
          <w:p w:rsidR="003366FB" w:rsidRDefault="0025255D">
            <w:r>
              <w:t xml:space="preserve">Actividad Programada de Seguimiento Ambiental de Normas de Emisión referentes a la descarga de Residuos Líquidos para el </w:t>
            </w:r>
            <w:r>
              <w:t>período de MAYO del 2013.</w:t>
            </w:r>
          </w:p>
        </w:tc>
      </w:tr>
      <w:tr w:rsidR="003366FB">
        <w:trPr>
          <w:jc w:val="center"/>
        </w:trPr>
        <w:tc>
          <w:tcPr>
            <w:tcW w:w="2310" w:type="auto"/>
          </w:tcPr>
          <w:p w:rsidR="003366FB" w:rsidRDefault="0025255D">
            <w:r>
              <w:t>Materia Específica Objeto de la Fiscalización:</w:t>
            </w:r>
          </w:p>
        </w:tc>
        <w:tc>
          <w:tcPr>
            <w:tcW w:w="2310" w:type="auto"/>
          </w:tcPr>
          <w:p w:rsidR="003366FB" w:rsidRDefault="0025255D">
            <w:r>
              <w:t>Analizar los resultados analíticos de la calidad de los Residuos Líquidos descargados por la actividad industrial individualizada anteriormente, según la siguiente Resolución de Moni</w:t>
            </w:r>
            <w:r>
              <w:t>toreo (RPM):</w:t>
            </w:r>
            <w:r>
              <w:br/>
              <w:t>SISS N° 961 de fecha 13-03-2009</w:t>
            </w:r>
          </w:p>
        </w:tc>
      </w:tr>
      <w:tr w:rsidR="003366FB">
        <w:trPr>
          <w:jc w:val="center"/>
        </w:trPr>
        <w:tc>
          <w:tcPr>
            <w:tcW w:w="2310" w:type="auto"/>
          </w:tcPr>
          <w:p w:rsidR="003366FB" w:rsidRDefault="0025255D">
            <w:r>
              <w:t>Instrumentos de Gestión Ambiental que Regulan la Actividad Fiscalizada:</w:t>
            </w:r>
          </w:p>
        </w:tc>
        <w:tc>
          <w:tcPr>
            <w:tcW w:w="2310" w:type="auto"/>
          </w:tcPr>
          <w:p w:rsidR="003366FB" w:rsidRDefault="0025255D">
            <w:r>
              <w:t>Las Resoluciones de Calificación Ambiental que regulan la actividad son:</w:t>
            </w:r>
            <w:r>
              <w:br/>
              <w:t>RCA N°401 de fecha 31-12-2007</w:t>
            </w:r>
            <w:r>
              <w:br/>
              <w:t>RCA N°401 de fecha 31-12-2007</w:t>
            </w:r>
            <w:r>
              <w:br/>
              <w:t>La No</w:t>
            </w:r>
            <w:r>
              <w:t>rma de Emisión que regula la actividad es:</w:t>
            </w:r>
            <w:r>
              <w:br/>
              <w:t xml:space="preserve">N° 90/2000 Establece Norma de Emisión para la Regulación de Contaminantes Asociados a las Descargas </w:t>
            </w:r>
            <w:r>
              <w:lastRenderedPageBreak/>
              <w:t>de Residuos Líquidos a Aguas Marinas y Continentales Superficiales</w:t>
            </w:r>
          </w:p>
        </w:tc>
      </w:tr>
    </w:tbl>
    <w:p w:rsidR="003366FB" w:rsidRDefault="0025255D">
      <w:r>
        <w:rPr>
          <w:b/>
        </w:rPr>
        <w:lastRenderedPageBreak/>
        <w:br/>
        <w:t>4. ACTIVIDADES DE FISCALIZACIÓN REALIZADAS Y</w:t>
      </w:r>
      <w:r>
        <w:rPr>
          <w:b/>
        </w:rPr>
        <w:t xml:space="preserve"> RESULTADOS</w:t>
      </w:r>
    </w:p>
    <w:p w:rsidR="003366FB" w:rsidRDefault="0025255D">
      <w:r>
        <w:rPr>
          <w:b/>
        </w:rPr>
        <w:br/>
      </w:r>
      <w:r>
        <w:rPr>
          <w:b/>
        </w:rPr>
        <w:tab/>
        <w:t>4.1. Identificación de las descargas</w:t>
      </w:r>
    </w:p>
    <w:p w:rsidR="003366FB" w:rsidRDefault="003366FB"/>
    <w:tbl>
      <w:tblPr>
        <w:tblStyle w:val="Tablaconcuadrcula"/>
        <w:tblW w:w="5000" w:type="auto"/>
        <w:jc w:val="center"/>
        <w:tblLook w:val="04A0" w:firstRow="1" w:lastRow="0" w:firstColumn="1" w:lastColumn="0" w:noHBand="0" w:noVBand="1"/>
      </w:tblPr>
      <w:tblGrid>
        <w:gridCol w:w="1261"/>
        <w:gridCol w:w="1488"/>
        <w:gridCol w:w="1000"/>
        <w:gridCol w:w="1325"/>
        <w:gridCol w:w="1031"/>
        <w:gridCol w:w="1280"/>
        <w:gridCol w:w="842"/>
        <w:gridCol w:w="831"/>
        <w:gridCol w:w="769"/>
        <w:gridCol w:w="881"/>
        <w:gridCol w:w="967"/>
        <w:gridCol w:w="688"/>
        <w:gridCol w:w="907"/>
        <w:gridCol w:w="904"/>
      </w:tblGrid>
      <w:tr w:rsidR="003366FB">
        <w:trPr>
          <w:jc w:val="center"/>
        </w:trPr>
        <w:tc>
          <w:tcPr>
            <w:tcW w:w="6000" w:type="dxa"/>
          </w:tcPr>
          <w:p w:rsidR="003366FB" w:rsidRDefault="0025255D">
            <w:pPr>
              <w:jc w:val="center"/>
            </w:pPr>
            <w:r>
              <w:rPr>
                <w:sz w:val="18"/>
                <w:szCs w:val="18"/>
              </w:rPr>
              <w:t>Código interno</w:t>
            </w:r>
          </w:p>
        </w:tc>
        <w:tc>
          <w:tcPr>
            <w:tcW w:w="6000" w:type="dxa"/>
          </w:tcPr>
          <w:p w:rsidR="003366FB" w:rsidRDefault="0025255D">
            <w:pPr>
              <w:jc w:val="center"/>
            </w:pPr>
            <w:r>
              <w:rPr>
                <w:sz w:val="18"/>
                <w:szCs w:val="18"/>
              </w:rPr>
              <w:t>Punto Descarga</w:t>
            </w:r>
          </w:p>
        </w:tc>
        <w:tc>
          <w:tcPr>
            <w:tcW w:w="3000" w:type="dxa"/>
          </w:tcPr>
          <w:p w:rsidR="003366FB" w:rsidRDefault="0025255D">
            <w:pPr>
              <w:jc w:val="center"/>
            </w:pPr>
            <w:r>
              <w:rPr>
                <w:sz w:val="18"/>
                <w:szCs w:val="18"/>
              </w:rPr>
              <w:t>Norma</w:t>
            </w:r>
          </w:p>
        </w:tc>
        <w:tc>
          <w:tcPr>
            <w:tcW w:w="3000" w:type="dxa"/>
          </w:tcPr>
          <w:p w:rsidR="003366FB" w:rsidRDefault="0025255D">
            <w:pPr>
              <w:jc w:val="center"/>
            </w:pPr>
            <w:r>
              <w:rPr>
                <w:sz w:val="18"/>
                <w:szCs w:val="18"/>
              </w:rPr>
              <w:t>Tabla cumplimiento</w:t>
            </w:r>
          </w:p>
        </w:tc>
        <w:tc>
          <w:tcPr>
            <w:tcW w:w="3000" w:type="dxa"/>
          </w:tcPr>
          <w:p w:rsidR="003366FB" w:rsidRDefault="0025255D">
            <w:pPr>
              <w:jc w:val="center"/>
            </w:pPr>
            <w:r>
              <w:rPr>
                <w:sz w:val="18"/>
                <w:szCs w:val="18"/>
              </w:rPr>
              <w:t>Mes control Tabla Completa</w:t>
            </w:r>
          </w:p>
        </w:tc>
        <w:tc>
          <w:tcPr>
            <w:tcW w:w="3000" w:type="dxa"/>
          </w:tcPr>
          <w:p w:rsidR="003366FB" w:rsidRDefault="0025255D">
            <w:pPr>
              <w:jc w:val="center"/>
            </w:pPr>
            <w:r>
              <w:rPr>
                <w:sz w:val="18"/>
                <w:szCs w:val="18"/>
              </w:rPr>
              <w:t>Cuerpo receptor</w:t>
            </w:r>
          </w:p>
        </w:tc>
        <w:tc>
          <w:tcPr>
            <w:tcW w:w="3000" w:type="dxa"/>
          </w:tcPr>
          <w:p w:rsidR="003366FB" w:rsidRDefault="0025255D">
            <w:pPr>
              <w:jc w:val="center"/>
            </w:pPr>
            <w:r>
              <w:rPr>
                <w:sz w:val="18"/>
                <w:szCs w:val="18"/>
              </w:rPr>
              <w:t xml:space="preserve">Código CIIU </w:t>
            </w:r>
          </w:p>
        </w:tc>
        <w:tc>
          <w:tcPr>
            <w:tcW w:w="3000" w:type="dxa"/>
          </w:tcPr>
          <w:p w:rsidR="003366FB" w:rsidRDefault="0025255D">
            <w:pPr>
              <w:jc w:val="center"/>
            </w:pPr>
            <w:r>
              <w:rPr>
                <w:sz w:val="18"/>
                <w:szCs w:val="18"/>
              </w:rPr>
              <w:t>Datum</w:t>
            </w:r>
          </w:p>
        </w:tc>
        <w:tc>
          <w:tcPr>
            <w:tcW w:w="3000" w:type="dxa"/>
          </w:tcPr>
          <w:p w:rsidR="003366FB" w:rsidRDefault="0025255D">
            <w:pPr>
              <w:jc w:val="center"/>
            </w:pPr>
            <w:r>
              <w:rPr>
                <w:sz w:val="18"/>
                <w:szCs w:val="18"/>
              </w:rPr>
              <w:t>HUSO</w:t>
            </w:r>
          </w:p>
        </w:tc>
        <w:tc>
          <w:tcPr>
            <w:tcW w:w="3000" w:type="dxa"/>
          </w:tcPr>
          <w:p w:rsidR="003366FB" w:rsidRDefault="0025255D">
            <w:pPr>
              <w:jc w:val="center"/>
            </w:pPr>
            <w:r>
              <w:rPr>
                <w:sz w:val="18"/>
                <w:szCs w:val="18"/>
              </w:rPr>
              <w:t>UTM Este</w:t>
            </w:r>
          </w:p>
        </w:tc>
        <w:tc>
          <w:tcPr>
            <w:tcW w:w="3000" w:type="dxa"/>
          </w:tcPr>
          <w:p w:rsidR="003366FB" w:rsidRDefault="0025255D">
            <w:pPr>
              <w:jc w:val="center"/>
            </w:pPr>
            <w:r>
              <w:rPr>
                <w:sz w:val="18"/>
                <w:szCs w:val="18"/>
              </w:rPr>
              <w:t>UTM Norte</w:t>
            </w:r>
          </w:p>
        </w:tc>
        <w:tc>
          <w:tcPr>
            <w:tcW w:w="3000" w:type="dxa"/>
          </w:tcPr>
          <w:p w:rsidR="003366FB" w:rsidRDefault="0025255D">
            <w:pPr>
              <w:jc w:val="center"/>
            </w:pPr>
            <w:r>
              <w:rPr>
                <w:sz w:val="18"/>
                <w:szCs w:val="18"/>
              </w:rPr>
              <w:t>N° RPM</w:t>
            </w:r>
          </w:p>
        </w:tc>
        <w:tc>
          <w:tcPr>
            <w:tcW w:w="3000" w:type="dxa"/>
          </w:tcPr>
          <w:p w:rsidR="003366FB" w:rsidRDefault="0025255D">
            <w:pPr>
              <w:jc w:val="center"/>
            </w:pPr>
            <w:r>
              <w:rPr>
                <w:sz w:val="18"/>
                <w:szCs w:val="18"/>
              </w:rPr>
              <w:t>Fecha emisión RPM</w:t>
            </w:r>
          </w:p>
        </w:tc>
        <w:tc>
          <w:tcPr>
            <w:tcW w:w="3000" w:type="dxa"/>
          </w:tcPr>
          <w:p w:rsidR="003366FB" w:rsidRDefault="0025255D">
            <w:pPr>
              <w:jc w:val="center"/>
            </w:pPr>
            <w:r>
              <w:rPr>
                <w:sz w:val="18"/>
                <w:szCs w:val="18"/>
              </w:rPr>
              <w:t>Último período Control Directo</w:t>
            </w:r>
          </w:p>
        </w:tc>
      </w:tr>
      <w:tr w:rsidR="003366FB">
        <w:trPr>
          <w:jc w:val="center"/>
        </w:trPr>
        <w:tc>
          <w:tcPr>
            <w:tcW w:w="2310" w:type="auto"/>
          </w:tcPr>
          <w:p w:rsidR="003366FB" w:rsidRDefault="0025255D">
            <w:r>
              <w:rPr>
                <w:sz w:val="18"/>
                <w:szCs w:val="18"/>
              </w:rPr>
              <w:t>92279000-0-1-1</w:t>
            </w:r>
          </w:p>
        </w:tc>
        <w:tc>
          <w:tcPr>
            <w:tcW w:w="2310" w:type="auto"/>
          </w:tcPr>
          <w:p w:rsidR="003366FB" w:rsidRDefault="0025255D">
            <w:r>
              <w:rPr>
                <w:sz w:val="18"/>
                <w:szCs w:val="18"/>
              </w:rPr>
              <w:t>PUNTO 1 (RIO ACONCAGUA)</w:t>
            </w:r>
          </w:p>
        </w:tc>
        <w:tc>
          <w:tcPr>
            <w:tcW w:w="2310" w:type="auto"/>
          </w:tcPr>
          <w:p w:rsidR="003366FB" w:rsidRDefault="0025255D">
            <w:r>
              <w:rPr>
                <w:sz w:val="18"/>
                <w:szCs w:val="18"/>
              </w:rPr>
              <w:t>DS.90/00</w:t>
            </w:r>
          </w:p>
        </w:tc>
        <w:tc>
          <w:tcPr>
            <w:tcW w:w="2310" w:type="auto"/>
          </w:tcPr>
          <w:p w:rsidR="003366FB" w:rsidRDefault="0025255D">
            <w:r>
              <w:rPr>
                <w:sz w:val="18"/>
                <w:szCs w:val="18"/>
              </w:rPr>
              <w:t>TABLA 1</w:t>
            </w:r>
          </w:p>
        </w:tc>
        <w:tc>
          <w:tcPr>
            <w:tcW w:w="2310" w:type="auto"/>
          </w:tcPr>
          <w:p w:rsidR="003366FB" w:rsidRDefault="0025255D">
            <w:r>
              <w:rPr>
                <w:sz w:val="18"/>
                <w:szCs w:val="18"/>
              </w:rPr>
              <w:t>MARZO</w:t>
            </w:r>
          </w:p>
        </w:tc>
        <w:tc>
          <w:tcPr>
            <w:tcW w:w="2310" w:type="auto"/>
          </w:tcPr>
          <w:p w:rsidR="003366FB" w:rsidRDefault="0025255D">
            <w:r>
              <w:rPr>
                <w:sz w:val="18"/>
                <w:szCs w:val="18"/>
              </w:rPr>
              <w:t>RIO ACONCAGUA</w:t>
            </w:r>
          </w:p>
        </w:tc>
        <w:tc>
          <w:tcPr>
            <w:tcW w:w="2310" w:type="auto"/>
          </w:tcPr>
          <w:p w:rsidR="003366FB" w:rsidRDefault="0025255D">
            <w:r>
              <w:rPr>
                <w:sz w:val="18"/>
                <w:szCs w:val="18"/>
              </w:rPr>
              <w:t>31131</w:t>
            </w:r>
          </w:p>
        </w:tc>
        <w:tc>
          <w:tcPr>
            <w:tcW w:w="2310" w:type="auto"/>
          </w:tcPr>
          <w:p w:rsidR="003366FB" w:rsidRDefault="0025255D">
            <w:r>
              <w:rPr>
                <w:sz w:val="18"/>
                <w:szCs w:val="18"/>
              </w:rPr>
              <w:t>42</w:t>
            </w:r>
          </w:p>
        </w:tc>
        <w:tc>
          <w:tcPr>
            <w:tcW w:w="2310" w:type="auto"/>
          </w:tcPr>
          <w:p w:rsidR="003366FB" w:rsidRDefault="003366FB"/>
        </w:tc>
        <w:tc>
          <w:tcPr>
            <w:tcW w:w="2310" w:type="auto"/>
          </w:tcPr>
          <w:p w:rsidR="003366FB" w:rsidRDefault="0025255D">
            <w:r>
              <w:rPr>
                <w:sz w:val="18"/>
                <w:szCs w:val="18"/>
              </w:rPr>
              <w:t>337534</w:t>
            </w:r>
          </w:p>
        </w:tc>
        <w:tc>
          <w:tcPr>
            <w:tcW w:w="2310" w:type="auto"/>
          </w:tcPr>
          <w:p w:rsidR="003366FB" w:rsidRDefault="0025255D">
            <w:r>
              <w:rPr>
                <w:sz w:val="18"/>
                <w:szCs w:val="18"/>
              </w:rPr>
              <w:t>6374625</w:t>
            </w:r>
          </w:p>
        </w:tc>
        <w:tc>
          <w:tcPr>
            <w:tcW w:w="2310" w:type="auto"/>
          </w:tcPr>
          <w:p w:rsidR="003366FB" w:rsidRDefault="0025255D">
            <w:r>
              <w:rPr>
                <w:sz w:val="18"/>
                <w:szCs w:val="18"/>
              </w:rPr>
              <w:t>961</w:t>
            </w:r>
          </w:p>
        </w:tc>
        <w:tc>
          <w:tcPr>
            <w:tcW w:w="2310" w:type="auto"/>
          </w:tcPr>
          <w:p w:rsidR="003366FB" w:rsidRDefault="0025255D">
            <w:r>
              <w:rPr>
                <w:sz w:val="18"/>
                <w:szCs w:val="18"/>
              </w:rPr>
              <w:t>13-03-2009</w:t>
            </w:r>
          </w:p>
        </w:tc>
        <w:tc>
          <w:tcPr>
            <w:tcW w:w="2310" w:type="auto"/>
          </w:tcPr>
          <w:p w:rsidR="003366FB" w:rsidRDefault="0025255D">
            <w:r>
              <w:rPr>
                <w:sz w:val="18"/>
                <w:szCs w:val="18"/>
              </w:rPr>
              <w:t>09-2011</w:t>
            </w:r>
          </w:p>
        </w:tc>
      </w:tr>
      <w:tr w:rsidR="003366FB">
        <w:trPr>
          <w:jc w:val="center"/>
        </w:trPr>
        <w:tc>
          <w:tcPr>
            <w:tcW w:w="2310" w:type="auto"/>
          </w:tcPr>
          <w:p w:rsidR="003366FB" w:rsidRDefault="0025255D">
            <w:r>
              <w:rPr>
                <w:sz w:val="18"/>
                <w:szCs w:val="18"/>
              </w:rPr>
              <w:t>92279000-0-1-1032</w:t>
            </w:r>
          </w:p>
        </w:tc>
        <w:tc>
          <w:tcPr>
            <w:tcW w:w="2310" w:type="auto"/>
          </w:tcPr>
          <w:p w:rsidR="003366FB" w:rsidRDefault="0025255D">
            <w:r>
              <w:rPr>
                <w:sz w:val="18"/>
                <w:szCs w:val="18"/>
              </w:rPr>
              <w:t>PUNTO 2 (RIO ACONCAGUA)</w:t>
            </w:r>
          </w:p>
        </w:tc>
        <w:tc>
          <w:tcPr>
            <w:tcW w:w="2310" w:type="auto"/>
          </w:tcPr>
          <w:p w:rsidR="003366FB" w:rsidRDefault="0025255D">
            <w:r>
              <w:rPr>
                <w:sz w:val="18"/>
                <w:szCs w:val="18"/>
              </w:rPr>
              <w:t>DS.90/00</w:t>
            </w:r>
          </w:p>
        </w:tc>
        <w:tc>
          <w:tcPr>
            <w:tcW w:w="2310" w:type="auto"/>
          </w:tcPr>
          <w:p w:rsidR="003366FB" w:rsidRDefault="0025255D">
            <w:r>
              <w:rPr>
                <w:sz w:val="18"/>
                <w:szCs w:val="18"/>
              </w:rPr>
              <w:t>TABLA 1</w:t>
            </w:r>
          </w:p>
        </w:tc>
        <w:tc>
          <w:tcPr>
            <w:tcW w:w="2310" w:type="auto"/>
          </w:tcPr>
          <w:p w:rsidR="003366FB" w:rsidRDefault="0025255D">
            <w:r>
              <w:rPr>
                <w:sz w:val="18"/>
                <w:szCs w:val="18"/>
              </w:rPr>
              <w:t>MARZO</w:t>
            </w:r>
          </w:p>
        </w:tc>
        <w:tc>
          <w:tcPr>
            <w:tcW w:w="2310" w:type="auto"/>
          </w:tcPr>
          <w:p w:rsidR="003366FB" w:rsidRDefault="0025255D">
            <w:r>
              <w:rPr>
                <w:sz w:val="18"/>
                <w:szCs w:val="18"/>
              </w:rPr>
              <w:t>RIO ALLIPEN</w:t>
            </w:r>
          </w:p>
        </w:tc>
        <w:tc>
          <w:tcPr>
            <w:tcW w:w="2310" w:type="auto"/>
          </w:tcPr>
          <w:p w:rsidR="003366FB" w:rsidRDefault="0025255D">
            <w:r>
              <w:rPr>
                <w:sz w:val="18"/>
                <w:szCs w:val="18"/>
              </w:rPr>
              <w:t>31131</w:t>
            </w:r>
          </w:p>
        </w:tc>
        <w:tc>
          <w:tcPr>
            <w:tcW w:w="2310" w:type="auto"/>
          </w:tcPr>
          <w:p w:rsidR="003366FB" w:rsidRDefault="0025255D">
            <w:r>
              <w:rPr>
                <w:sz w:val="18"/>
                <w:szCs w:val="18"/>
              </w:rPr>
              <w:t>44</w:t>
            </w:r>
          </w:p>
        </w:tc>
        <w:tc>
          <w:tcPr>
            <w:tcW w:w="2310" w:type="auto"/>
          </w:tcPr>
          <w:p w:rsidR="003366FB" w:rsidRDefault="003366FB"/>
        </w:tc>
        <w:tc>
          <w:tcPr>
            <w:tcW w:w="2310" w:type="auto"/>
          </w:tcPr>
          <w:p w:rsidR="003366FB" w:rsidRDefault="0025255D">
            <w:r>
              <w:rPr>
                <w:sz w:val="18"/>
                <w:szCs w:val="18"/>
              </w:rPr>
              <w:t>337216</w:t>
            </w:r>
          </w:p>
        </w:tc>
        <w:tc>
          <w:tcPr>
            <w:tcW w:w="2310" w:type="auto"/>
          </w:tcPr>
          <w:p w:rsidR="003366FB" w:rsidRDefault="0025255D">
            <w:r>
              <w:rPr>
                <w:sz w:val="18"/>
                <w:szCs w:val="18"/>
              </w:rPr>
              <w:t>6374609</w:t>
            </w:r>
          </w:p>
        </w:tc>
        <w:tc>
          <w:tcPr>
            <w:tcW w:w="2310" w:type="auto"/>
          </w:tcPr>
          <w:p w:rsidR="003366FB" w:rsidRDefault="0025255D">
            <w:r>
              <w:rPr>
                <w:sz w:val="18"/>
                <w:szCs w:val="18"/>
              </w:rPr>
              <w:t>961</w:t>
            </w:r>
          </w:p>
        </w:tc>
        <w:tc>
          <w:tcPr>
            <w:tcW w:w="2310" w:type="auto"/>
          </w:tcPr>
          <w:p w:rsidR="003366FB" w:rsidRDefault="0025255D">
            <w:r>
              <w:rPr>
                <w:sz w:val="18"/>
                <w:szCs w:val="18"/>
              </w:rPr>
              <w:t>13-03-2009</w:t>
            </w:r>
          </w:p>
        </w:tc>
        <w:tc>
          <w:tcPr>
            <w:tcW w:w="2310" w:type="auto"/>
          </w:tcPr>
          <w:p w:rsidR="003366FB" w:rsidRDefault="0025255D">
            <w:r>
              <w:rPr>
                <w:sz w:val="18"/>
                <w:szCs w:val="18"/>
              </w:rPr>
              <w:t>05-2012</w:t>
            </w:r>
          </w:p>
        </w:tc>
      </w:tr>
    </w:tbl>
    <w:p w:rsidR="003366FB" w:rsidRDefault="0025255D">
      <w:r>
        <w:rPr>
          <w:b/>
        </w:rPr>
        <w:br/>
      </w:r>
      <w:r>
        <w:rPr>
          <w:b/>
        </w:rPr>
        <w:tab/>
      </w:r>
      <w:r>
        <w:rPr>
          <w:b/>
        </w:rPr>
        <w:t>4.2. Resumen de resultados de la información proporcionada</w:t>
      </w:r>
    </w:p>
    <w:p w:rsidR="003366FB" w:rsidRDefault="003366FB"/>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3366FB">
        <w:trPr>
          <w:jc w:val="center"/>
        </w:trPr>
        <w:tc>
          <w:tcPr>
            <w:tcW w:w="2310" w:type="auto"/>
          </w:tcPr>
          <w:p w:rsidR="003366FB" w:rsidRDefault="003366FB"/>
        </w:tc>
        <w:tc>
          <w:tcPr>
            <w:tcW w:w="2310" w:type="auto"/>
          </w:tcPr>
          <w:p w:rsidR="003366FB" w:rsidRDefault="003366FB"/>
        </w:tc>
        <w:tc>
          <w:tcPr>
            <w:tcW w:w="2310" w:type="auto"/>
            <w:gridSpan w:val="8"/>
          </w:tcPr>
          <w:p w:rsidR="003366FB" w:rsidRDefault="0025255D">
            <w:pPr>
              <w:jc w:val="center"/>
            </w:pPr>
            <w:r>
              <w:rPr>
                <w:sz w:val="18"/>
                <w:szCs w:val="18"/>
              </w:rPr>
              <w:t>N° de hechos constatados</w:t>
            </w:r>
          </w:p>
        </w:tc>
      </w:tr>
      <w:tr w:rsidR="003366FB">
        <w:trPr>
          <w:jc w:val="center"/>
        </w:trPr>
        <w:tc>
          <w:tcPr>
            <w:tcW w:w="2310" w:type="auto"/>
          </w:tcPr>
          <w:p w:rsidR="003366FB" w:rsidRDefault="003366FB"/>
        </w:tc>
        <w:tc>
          <w:tcPr>
            <w:tcW w:w="2310" w:type="auto"/>
          </w:tcPr>
          <w:p w:rsidR="003366FB" w:rsidRDefault="003366FB"/>
        </w:tc>
        <w:tc>
          <w:tcPr>
            <w:tcW w:w="2310" w:type="auto"/>
          </w:tcPr>
          <w:p w:rsidR="003366FB" w:rsidRDefault="0025255D">
            <w:pPr>
              <w:jc w:val="center"/>
            </w:pPr>
            <w:r>
              <w:rPr>
                <w:sz w:val="18"/>
                <w:szCs w:val="18"/>
              </w:rPr>
              <w:t>1</w:t>
            </w:r>
          </w:p>
        </w:tc>
        <w:tc>
          <w:tcPr>
            <w:tcW w:w="2310" w:type="auto"/>
          </w:tcPr>
          <w:p w:rsidR="003366FB" w:rsidRDefault="0025255D">
            <w:pPr>
              <w:jc w:val="center"/>
            </w:pPr>
            <w:r>
              <w:rPr>
                <w:sz w:val="18"/>
                <w:szCs w:val="18"/>
              </w:rPr>
              <w:t>2</w:t>
            </w:r>
          </w:p>
        </w:tc>
        <w:tc>
          <w:tcPr>
            <w:tcW w:w="2310" w:type="auto"/>
          </w:tcPr>
          <w:p w:rsidR="003366FB" w:rsidRDefault="0025255D">
            <w:pPr>
              <w:jc w:val="center"/>
            </w:pPr>
            <w:r>
              <w:rPr>
                <w:sz w:val="18"/>
                <w:szCs w:val="18"/>
              </w:rPr>
              <w:t>3</w:t>
            </w:r>
          </w:p>
        </w:tc>
        <w:tc>
          <w:tcPr>
            <w:tcW w:w="2310" w:type="auto"/>
          </w:tcPr>
          <w:p w:rsidR="003366FB" w:rsidRDefault="0025255D">
            <w:pPr>
              <w:jc w:val="center"/>
            </w:pPr>
            <w:r>
              <w:rPr>
                <w:sz w:val="18"/>
                <w:szCs w:val="18"/>
              </w:rPr>
              <w:t>4</w:t>
            </w:r>
          </w:p>
        </w:tc>
        <w:tc>
          <w:tcPr>
            <w:tcW w:w="2310" w:type="auto"/>
          </w:tcPr>
          <w:p w:rsidR="003366FB" w:rsidRDefault="0025255D">
            <w:pPr>
              <w:jc w:val="center"/>
            </w:pPr>
            <w:r>
              <w:rPr>
                <w:sz w:val="18"/>
                <w:szCs w:val="18"/>
              </w:rPr>
              <w:t>5</w:t>
            </w:r>
          </w:p>
        </w:tc>
        <w:tc>
          <w:tcPr>
            <w:tcW w:w="2310" w:type="auto"/>
          </w:tcPr>
          <w:p w:rsidR="003366FB" w:rsidRDefault="0025255D">
            <w:pPr>
              <w:jc w:val="center"/>
            </w:pPr>
            <w:r>
              <w:rPr>
                <w:sz w:val="18"/>
                <w:szCs w:val="18"/>
              </w:rPr>
              <w:t>6</w:t>
            </w:r>
          </w:p>
        </w:tc>
        <w:tc>
          <w:tcPr>
            <w:tcW w:w="2310" w:type="auto"/>
          </w:tcPr>
          <w:p w:rsidR="003366FB" w:rsidRDefault="0025255D">
            <w:pPr>
              <w:jc w:val="center"/>
            </w:pPr>
            <w:r>
              <w:rPr>
                <w:sz w:val="18"/>
                <w:szCs w:val="18"/>
              </w:rPr>
              <w:t>7</w:t>
            </w:r>
          </w:p>
        </w:tc>
        <w:tc>
          <w:tcPr>
            <w:tcW w:w="2310" w:type="auto"/>
          </w:tcPr>
          <w:p w:rsidR="003366FB" w:rsidRDefault="0025255D">
            <w:pPr>
              <w:jc w:val="center"/>
            </w:pPr>
            <w:r>
              <w:rPr>
                <w:sz w:val="18"/>
                <w:szCs w:val="18"/>
              </w:rPr>
              <w:t>8</w:t>
            </w:r>
          </w:p>
        </w:tc>
      </w:tr>
      <w:tr w:rsidR="003366FB">
        <w:trPr>
          <w:jc w:val="center"/>
        </w:trPr>
        <w:tc>
          <w:tcPr>
            <w:tcW w:w="4500" w:type="dxa"/>
          </w:tcPr>
          <w:p w:rsidR="003366FB" w:rsidRDefault="0025255D">
            <w:pPr>
              <w:jc w:val="center"/>
            </w:pPr>
            <w:r>
              <w:rPr>
                <w:sz w:val="18"/>
                <w:szCs w:val="18"/>
              </w:rPr>
              <w:t>Código interno</w:t>
            </w:r>
          </w:p>
        </w:tc>
        <w:tc>
          <w:tcPr>
            <w:tcW w:w="4500" w:type="dxa"/>
          </w:tcPr>
          <w:p w:rsidR="003366FB" w:rsidRDefault="0025255D">
            <w:pPr>
              <w:jc w:val="center"/>
            </w:pPr>
            <w:r>
              <w:rPr>
                <w:sz w:val="18"/>
                <w:szCs w:val="18"/>
              </w:rPr>
              <w:t>Punto Descarga</w:t>
            </w:r>
          </w:p>
        </w:tc>
        <w:tc>
          <w:tcPr>
            <w:tcW w:w="3000" w:type="dxa"/>
          </w:tcPr>
          <w:p w:rsidR="003366FB" w:rsidRDefault="0025255D">
            <w:pPr>
              <w:jc w:val="center"/>
            </w:pPr>
            <w:r>
              <w:rPr>
                <w:sz w:val="18"/>
                <w:szCs w:val="18"/>
              </w:rPr>
              <w:t>Informa</w:t>
            </w:r>
          </w:p>
        </w:tc>
        <w:tc>
          <w:tcPr>
            <w:tcW w:w="3000" w:type="dxa"/>
          </w:tcPr>
          <w:p w:rsidR="003366FB" w:rsidRDefault="0025255D">
            <w:pPr>
              <w:jc w:val="center"/>
            </w:pPr>
            <w:r>
              <w:rPr>
                <w:sz w:val="18"/>
                <w:szCs w:val="18"/>
              </w:rPr>
              <w:t>Efectúa descarga</w:t>
            </w:r>
          </w:p>
        </w:tc>
        <w:tc>
          <w:tcPr>
            <w:tcW w:w="3000" w:type="dxa"/>
          </w:tcPr>
          <w:p w:rsidR="003366FB" w:rsidRDefault="0025255D">
            <w:pPr>
              <w:jc w:val="center"/>
            </w:pPr>
            <w:r>
              <w:rPr>
                <w:sz w:val="18"/>
                <w:szCs w:val="18"/>
              </w:rPr>
              <w:t>Entrega dentro de plazo</w:t>
            </w:r>
          </w:p>
        </w:tc>
        <w:tc>
          <w:tcPr>
            <w:tcW w:w="3000" w:type="dxa"/>
          </w:tcPr>
          <w:p w:rsidR="003366FB" w:rsidRDefault="0025255D">
            <w:pPr>
              <w:jc w:val="center"/>
            </w:pPr>
            <w:r>
              <w:rPr>
                <w:sz w:val="18"/>
                <w:szCs w:val="18"/>
              </w:rPr>
              <w:t>Entrega parámetros solicitados</w:t>
            </w:r>
          </w:p>
        </w:tc>
        <w:tc>
          <w:tcPr>
            <w:tcW w:w="3000" w:type="dxa"/>
          </w:tcPr>
          <w:p w:rsidR="003366FB" w:rsidRDefault="0025255D">
            <w:pPr>
              <w:jc w:val="center"/>
            </w:pPr>
            <w:r>
              <w:rPr>
                <w:sz w:val="18"/>
                <w:szCs w:val="18"/>
              </w:rPr>
              <w:t>Entrega con frecuencia solicitada</w:t>
            </w:r>
          </w:p>
        </w:tc>
        <w:tc>
          <w:tcPr>
            <w:tcW w:w="3000" w:type="dxa"/>
          </w:tcPr>
          <w:p w:rsidR="003366FB" w:rsidRDefault="0025255D">
            <w:pPr>
              <w:jc w:val="center"/>
            </w:pPr>
            <w:r>
              <w:rPr>
                <w:sz w:val="18"/>
                <w:szCs w:val="18"/>
              </w:rPr>
              <w:t>Caudal se encuentra bajo Resolución</w:t>
            </w:r>
          </w:p>
        </w:tc>
        <w:tc>
          <w:tcPr>
            <w:tcW w:w="3000" w:type="dxa"/>
          </w:tcPr>
          <w:p w:rsidR="003366FB" w:rsidRDefault="0025255D">
            <w:pPr>
              <w:jc w:val="center"/>
            </w:pPr>
            <w:r>
              <w:rPr>
                <w:sz w:val="18"/>
                <w:szCs w:val="18"/>
              </w:rPr>
              <w:t>Parámetros se encuentran bajo norma</w:t>
            </w:r>
          </w:p>
        </w:tc>
        <w:tc>
          <w:tcPr>
            <w:tcW w:w="3000" w:type="dxa"/>
          </w:tcPr>
          <w:p w:rsidR="003366FB" w:rsidRDefault="0025255D">
            <w:pPr>
              <w:jc w:val="center"/>
            </w:pPr>
            <w:r>
              <w:rPr>
                <w:sz w:val="18"/>
                <w:szCs w:val="18"/>
              </w:rPr>
              <w:t>Presenta Remuestras</w:t>
            </w:r>
          </w:p>
        </w:tc>
      </w:tr>
      <w:tr w:rsidR="003366FB">
        <w:trPr>
          <w:jc w:val="center"/>
        </w:trPr>
        <w:tc>
          <w:tcPr>
            <w:tcW w:w="2310" w:type="auto"/>
          </w:tcPr>
          <w:p w:rsidR="003366FB" w:rsidRDefault="0025255D">
            <w:pPr>
              <w:jc w:val="center"/>
            </w:pPr>
            <w:r>
              <w:rPr>
                <w:sz w:val="18"/>
                <w:szCs w:val="18"/>
              </w:rPr>
              <w:t>92279000-0-1-1</w:t>
            </w:r>
          </w:p>
        </w:tc>
        <w:tc>
          <w:tcPr>
            <w:tcW w:w="2310" w:type="auto"/>
          </w:tcPr>
          <w:p w:rsidR="003366FB" w:rsidRDefault="0025255D">
            <w:pPr>
              <w:jc w:val="center"/>
            </w:pPr>
            <w:r>
              <w:rPr>
                <w:sz w:val="18"/>
                <w:szCs w:val="18"/>
              </w:rPr>
              <w:t>PUNTO 1 (RIO ACONCAGUA)</w:t>
            </w:r>
          </w:p>
        </w:tc>
        <w:tc>
          <w:tcPr>
            <w:tcW w:w="2310" w:type="auto"/>
          </w:tcPr>
          <w:p w:rsidR="003366FB" w:rsidRDefault="0025255D">
            <w:pPr>
              <w:jc w:val="center"/>
            </w:pPr>
            <w:r>
              <w:rPr>
                <w:sz w:val="18"/>
                <w:szCs w:val="18"/>
              </w:rPr>
              <w:t>SI</w:t>
            </w:r>
          </w:p>
        </w:tc>
        <w:tc>
          <w:tcPr>
            <w:tcW w:w="2310" w:type="auto"/>
          </w:tcPr>
          <w:p w:rsidR="003366FB" w:rsidRDefault="0025255D">
            <w:pPr>
              <w:jc w:val="center"/>
            </w:pPr>
            <w:r>
              <w:rPr>
                <w:sz w:val="18"/>
                <w:szCs w:val="18"/>
              </w:rPr>
              <w:t>SI</w:t>
            </w:r>
          </w:p>
        </w:tc>
        <w:tc>
          <w:tcPr>
            <w:tcW w:w="2310" w:type="auto"/>
          </w:tcPr>
          <w:p w:rsidR="003366FB" w:rsidRDefault="0025255D">
            <w:pPr>
              <w:jc w:val="center"/>
            </w:pPr>
            <w:r>
              <w:rPr>
                <w:sz w:val="18"/>
                <w:szCs w:val="18"/>
              </w:rPr>
              <w:t>NO</w:t>
            </w:r>
          </w:p>
        </w:tc>
        <w:tc>
          <w:tcPr>
            <w:tcW w:w="2310" w:type="auto"/>
          </w:tcPr>
          <w:p w:rsidR="003366FB" w:rsidRDefault="0025255D">
            <w:pPr>
              <w:jc w:val="center"/>
            </w:pPr>
            <w:r>
              <w:rPr>
                <w:sz w:val="18"/>
                <w:szCs w:val="18"/>
              </w:rPr>
              <w:t>SI</w:t>
            </w:r>
          </w:p>
        </w:tc>
        <w:tc>
          <w:tcPr>
            <w:tcW w:w="2310" w:type="auto"/>
          </w:tcPr>
          <w:p w:rsidR="003366FB" w:rsidRDefault="0025255D">
            <w:pPr>
              <w:jc w:val="center"/>
            </w:pPr>
            <w:r>
              <w:rPr>
                <w:sz w:val="18"/>
                <w:szCs w:val="18"/>
              </w:rPr>
              <w:t>NO</w:t>
            </w:r>
          </w:p>
        </w:tc>
        <w:tc>
          <w:tcPr>
            <w:tcW w:w="2310" w:type="auto"/>
          </w:tcPr>
          <w:p w:rsidR="003366FB" w:rsidRDefault="0025255D">
            <w:pPr>
              <w:jc w:val="center"/>
            </w:pPr>
            <w:r>
              <w:rPr>
                <w:sz w:val="18"/>
                <w:szCs w:val="18"/>
              </w:rPr>
              <w:t>SI</w:t>
            </w:r>
          </w:p>
        </w:tc>
        <w:tc>
          <w:tcPr>
            <w:tcW w:w="2310" w:type="auto"/>
          </w:tcPr>
          <w:p w:rsidR="003366FB" w:rsidRDefault="0025255D">
            <w:pPr>
              <w:jc w:val="center"/>
            </w:pPr>
            <w:r>
              <w:rPr>
                <w:sz w:val="18"/>
                <w:szCs w:val="18"/>
              </w:rPr>
              <w:t>SI</w:t>
            </w:r>
          </w:p>
        </w:tc>
        <w:tc>
          <w:tcPr>
            <w:tcW w:w="2310" w:type="auto"/>
          </w:tcPr>
          <w:p w:rsidR="003366FB" w:rsidRDefault="0025255D">
            <w:pPr>
              <w:jc w:val="center"/>
            </w:pPr>
            <w:r>
              <w:rPr>
                <w:sz w:val="18"/>
                <w:szCs w:val="18"/>
              </w:rPr>
              <w:t>NO APLICA</w:t>
            </w:r>
          </w:p>
        </w:tc>
      </w:tr>
      <w:tr w:rsidR="003366FB">
        <w:trPr>
          <w:jc w:val="center"/>
        </w:trPr>
        <w:tc>
          <w:tcPr>
            <w:tcW w:w="2310" w:type="auto"/>
          </w:tcPr>
          <w:p w:rsidR="003366FB" w:rsidRDefault="0025255D">
            <w:pPr>
              <w:jc w:val="center"/>
            </w:pPr>
            <w:r>
              <w:rPr>
                <w:sz w:val="18"/>
                <w:szCs w:val="18"/>
              </w:rPr>
              <w:t>92279000-0-1-1032</w:t>
            </w:r>
          </w:p>
        </w:tc>
        <w:tc>
          <w:tcPr>
            <w:tcW w:w="2310" w:type="auto"/>
          </w:tcPr>
          <w:p w:rsidR="003366FB" w:rsidRDefault="0025255D">
            <w:pPr>
              <w:jc w:val="center"/>
            </w:pPr>
            <w:r>
              <w:rPr>
                <w:sz w:val="18"/>
                <w:szCs w:val="18"/>
              </w:rPr>
              <w:t>PUNTO 2 (RIO ACONCAGUA)</w:t>
            </w:r>
          </w:p>
        </w:tc>
        <w:tc>
          <w:tcPr>
            <w:tcW w:w="2310" w:type="auto"/>
          </w:tcPr>
          <w:p w:rsidR="003366FB" w:rsidRDefault="0025255D">
            <w:pPr>
              <w:jc w:val="center"/>
            </w:pPr>
            <w:r>
              <w:rPr>
                <w:sz w:val="18"/>
                <w:szCs w:val="18"/>
              </w:rPr>
              <w:t>SI</w:t>
            </w:r>
          </w:p>
        </w:tc>
        <w:tc>
          <w:tcPr>
            <w:tcW w:w="2310" w:type="auto"/>
          </w:tcPr>
          <w:p w:rsidR="003366FB" w:rsidRDefault="0025255D">
            <w:pPr>
              <w:jc w:val="center"/>
            </w:pPr>
            <w:r>
              <w:rPr>
                <w:sz w:val="18"/>
                <w:szCs w:val="18"/>
              </w:rPr>
              <w:t>NO</w:t>
            </w:r>
          </w:p>
        </w:tc>
        <w:tc>
          <w:tcPr>
            <w:tcW w:w="2310" w:type="auto"/>
          </w:tcPr>
          <w:p w:rsidR="003366FB" w:rsidRDefault="0025255D">
            <w:pPr>
              <w:jc w:val="center"/>
            </w:pPr>
            <w:r>
              <w:rPr>
                <w:sz w:val="18"/>
                <w:szCs w:val="18"/>
              </w:rPr>
              <w:t>NO</w:t>
            </w:r>
          </w:p>
        </w:tc>
        <w:tc>
          <w:tcPr>
            <w:tcW w:w="2310" w:type="auto"/>
          </w:tcPr>
          <w:p w:rsidR="003366FB" w:rsidRDefault="0025255D">
            <w:pPr>
              <w:jc w:val="center"/>
            </w:pPr>
            <w:r>
              <w:rPr>
                <w:sz w:val="18"/>
                <w:szCs w:val="18"/>
              </w:rPr>
              <w:t>NO APLICA</w:t>
            </w:r>
          </w:p>
        </w:tc>
        <w:tc>
          <w:tcPr>
            <w:tcW w:w="2310" w:type="auto"/>
          </w:tcPr>
          <w:p w:rsidR="003366FB" w:rsidRDefault="0025255D">
            <w:pPr>
              <w:jc w:val="center"/>
            </w:pPr>
            <w:r>
              <w:rPr>
                <w:sz w:val="18"/>
                <w:szCs w:val="18"/>
              </w:rPr>
              <w:t>NO APLICA</w:t>
            </w:r>
          </w:p>
        </w:tc>
        <w:tc>
          <w:tcPr>
            <w:tcW w:w="2310" w:type="auto"/>
          </w:tcPr>
          <w:p w:rsidR="003366FB" w:rsidRDefault="0025255D">
            <w:pPr>
              <w:jc w:val="center"/>
            </w:pPr>
            <w:r>
              <w:rPr>
                <w:sz w:val="18"/>
                <w:szCs w:val="18"/>
              </w:rPr>
              <w:t>NO APLICA</w:t>
            </w:r>
          </w:p>
        </w:tc>
        <w:tc>
          <w:tcPr>
            <w:tcW w:w="2310" w:type="auto"/>
          </w:tcPr>
          <w:p w:rsidR="003366FB" w:rsidRDefault="0025255D">
            <w:pPr>
              <w:jc w:val="center"/>
            </w:pPr>
            <w:r>
              <w:rPr>
                <w:sz w:val="18"/>
                <w:szCs w:val="18"/>
              </w:rPr>
              <w:t>NO APLICA</w:t>
            </w:r>
          </w:p>
        </w:tc>
        <w:tc>
          <w:tcPr>
            <w:tcW w:w="2310" w:type="auto"/>
          </w:tcPr>
          <w:p w:rsidR="003366FB" w:rsidRDefault="0025255D">
            <w:pPr>
              <w:jc w:val="center"/>
            </w:pPr>
            <w:r>
              <w:rPr>
                <w:sz w:val="18"/>
                <w:szCs w:val="18"/>
              </w:rPr>
              <w:t>NO APLICA</w:t>
            </w:r>
          </w:p>
        </w:tc>
      </w:tr>
    </w:tbl>
    <w:p w:rsidR="003366FB" w:rsidRDefault="0025255D">
      <w:r>
        <w:rPr>
          <w:b/>
        </w:rPr>
        <w:br/>
        <w:t>5. CONCLUSIONES</w:t>
      </w:r>
    </w:p>
    <w:p w:rsidR="003366FB" w:rsidRDefault="0025255D">
      <w:r>
        <w:br/>
        <w:t>Del total de exigencias verificadas, se identificaron las siguientes no conformidades:</w:t>
      </w:r>
    </w:p>
    <w:p w:rsidR="003366FB" w:rsidRDefault="003366FB"/>
    <w:tbl>
      <w:tblPr>
        <w:tblStyle w:val="Tablaconcuadrcula"/>
        <w:tblW w:w="5000" w:type="auto"/>
        <w:jc w:val="center"/>
        <w:tblLook w:val="04A0" w:firstRow="1" w:lastRow="0" w:firstColumn="1" w:lastColumn="0" w:noHBand="0" w:noVBand="1"/>
      </w:tblPr>
      <w:tblGrid>
        <w:gridCol w:w="1967"/>
        <w:gridCol w:w="4238"/>
        <w:gridCol w:w="7969"/>
      </w:tblGrid>
      <w:tr w:rsidR="003366FB">
        <w:trPr>
          <w:jc w:val="center"/>
        </w:trPr>
        <w:tc>
          <w:tcPr>
            <w:tcW w:w="4500" w:type="dxa"/>
          </w:tcPr>
          <w:p w:rsidR="003366FB" w:rsidRDefault="0025255D">
            <w:pPr>
              <w:jc w:val="center"/>
            </w:pPr>
            <w:r>
              <w:t>N° de Hecho Constatado</w:t>
            </w:r>
          </w:p>
        </w:tc>
        <w:tc>
          <w:tcPr>
            <w:tcW w:w="15000" w:type="dxa"/>
          </w:tcPr>
          <w:p w:rsidR="003366FB" w:rsidRDefault="0025255D">
            <w:pPr>
              <w:jc w:val="center"/>
            </w:pPr>
            <w:r>
              <w:t>Exigencia Asociada</w:t>
            </w:r>
          </w:p>
        </w:tc>
        <w:tc>
          <w:tcPr>
            <w:tcW w:w="30000" w:type="dxa"/>
          </w:tcPr>
          <w:p w:rsidR="003366FB" w:rsidRDefault="0025255D">
            <w:pPr>
              <w:jc w:val="center"/>
            </w:pPr>
            <w:r>
              <w:t>Descripción de la No Conformidad</w:t>
            </w:r>
          </w:p>
        </w:tc>
      </w:tr>
      <w:tr w:rsidR="003366FB">
        <w:trPr>
          <w:jc w:val="center"/>
        </w:trPr>
        <w:tc>
          <w:tcPr>
            <w:tcW w:w="2310" w:type="auto"/>
          </w:tcPr>
          <w:p w:rsidR="003366FB" w:rsidRDefault="0025255D">
            <w:pPr>
              <w:jc w:val="center"/>
            </w:pPr>
            <w:r>
              <w:t>3</w:t>
            </w:r>
          </w:p>
        </w:tc>
        <w:tc>
          <w:tcPr>
            <w:tcW w:w="2310" w:type="auto"/>
          </w:tcPr>
          <w:p w:rsidR="003366FB" w:rsidRDefault="0025255D">
            <w:r>
              <w:t>Entregar dentro de plazo</w:t>
            </w:r>
          </w:p>
        </w:tc>
        <w:tc>
          <w:tcPr>
            <w:tcW w:w="2310" w:type="auto"/>
          </w:tcPr>
          <w:p w:rsidR="003366FB" w:rsidRDefault="0025255D">
            <w:r>
              <w:t xml:space="preserve">El establecimiento industrial </w:t>
            </w:r>
            <w:r>
              <w:t>entrega el autocontrol fuera del plazo establecido.</w:t>
            </w:r>
          </w:p>
        </w:tc>
      </w:tr>
      <w:tr w:rsidR="003366FB">
        <w:trPr>
          <w:jc w:val="center"/>
        </w:trPr>
        <w:tc>
          <w:tcPr>
            <w:tcW w:w="2310" w:type="auto"/>
          </w:tcPr>
          <w:p w:rsidR="003366FB" w:rsidRDefault="0025255D">
            <w:pPr>
              <w:jc w:val="center"/>
            </w:pPr>
            <w:r>
              <w:t>5</w:t>
            </w:r>
          </w:p>
        </w:tc>
        <w:tc>
          <w:tcPr>
            <w:tcW w:w="2310" w:type="auto"/>
          </w:tcPr>
          <w:p w:rsidR="003366FB" w:rsidRDefault="0025255D">
            <w:r>
              <w:t>Entregar con frecuencia solicitada</w:t>
            </w:r>
          </w:p>
        </w:tc>
        <w:tc>
          <w:tcPr>
            <w:tcW w:w="2310" w:type="auto"/>
          </w:tcPr>
          <w:p w:rsidR="003366FB" w:rsidRDefault="0025255D">
            <w:r>
              <w:t xml:space="preserve">El establecimiento industrial no informa en su autocontrol todas las muestras del </w:t>
            </w:r>
            <w:r>
              <w:lastRenderedPageBreak/>
              <w:t>período controlado indicadas en su programa de monitoreo.</w:t>
            </w:r>
          </w:p>
        </w:tc>
      </w:tr>
    </w:tbl>
    <w:p w:rsidR="003366FB" w:rsidRDefault="0025255D">
      <w:r>
        <w:rPr>
          <w:b/>
        </w:rPr>
        <w:lastRenderedPageBreak/>
        <w:br/>
        <w:t>6. ANEXOS</w:t>
      </w:r>
    </w:p>
    <w:p w:rsidR="003366FB" w:rsidRDefault="003366FB"/>
    <w:tbl>
      <w:tblPr>
        <w:tblStyle w:val="Tablaconcuadrcula"/>
        <w:tblW w:w="5000" w:type="auto"/>
        <w:jc w:val="center"/>
        <w:tblLook w:val="04A0" w:firstRow="1" w:lastRow="0" w:firstColumn="1" w:lastColumn="0" w:noHBand="0" w:noVBand="1"/>
      </w:tblPr>
      <w:tblGrid>
        <w:gridCol w:w="3352"/>
        <w:gridCol w:w="10822"/>
      </w:tblGrid>
      <w:tr w:rsidR="003366FB">
        <w:trPr>
          <w:jc w:val="center"/>
        </w:trPr>
        <w:tc>
          <w:tcPr>
            <w:tcW w:w="4500" w:type="dxa"/>
          </w:tcPr>
          <w:p w:rsidR="003366FB" w:rsidRDefault="0025255D">
            <w:pPr>
              <w:jc w:val="center"/>
            </w:pPr>
            <w:r>
              <w:t>N° Anexo</w:t>
            </w:r>
          </w:p>
        </w:tc>
        <w:tc>
          <w:tcPr>
            <w:tcW w:w="15000" w:type="dxa"/>
          </w:tcPr>
          <w:p w:rsidR="003366FB" w:rsidRDefault="0025255D">
            <w:pPr>
              <w:jc w:val="center"/>
            </w:pPr>
            <w:r>
              <w:t>Nomb</w:t>
            </w:r>
            <w:r>
              <w:t xml:space="preserve">re Anexo </w:t>
            </w:r>
          </w:p>
        </w:tc>
      </w:tr>
      <w:tr w:rsidR="003366FB">
        <w:trPr>
          <w:jc w:val="center"/>
        </w:trPr>
        <w:tc>
          <w:tcPr>
            <w:tcW w:w="2310" w:type="auto"/>
          </w:tcPr>
          <w:p w:rsidR="003366FB" w:rsidRDefault="0025255D">
            <w:pPr>
              <w:jc w:val="center"/>
            </w:pPr>
            <w:r>
              <w:t>1</w:t>
            </w:r>
          </w:p>
        </w:tc>
        <w:tc>
          <w:tcPr>
            <w:tcW w:w="2310" w:type="auto"/>
          </w:tcPr>
          <w:p w:rsidR="003366FB" w:rsidRDefault="0025255D">
            <w:r>
              <w:t>Ficha de resultados de autocontrol PUNTO 1 (RIO ACONCAGUA)</w:t>
            </w:r>
          </w:p>
        </w:tc>
      </w:tr>
      <w:tr w:rsidR="003366FB">
        <w:trPr>
          <w:jc w:val="center"/>
        </w:trPr>
        <w:tc>
          <w:tcPr>
            <w:tcW w:w="2310" w:type="auto"/>
          </w:tcPr>
          <w:p w:rsidR="003366FB" w:rsidRDefault="0025255D">
            <w:pPr>
              <w:jc w:val="center"/>
            </w:pPr>
            <w:r>
              <w:t>2</w:t>
            </w:r>
          </w:p>
        </w:tc>
        <w:tc>
          <w:tcPr>
            <w:tcW w:w="2310" w:type="auto"/>
          </w:tcPr>
          <w:p w:rsidR="003366FB" w:rsidRDefault="0025255D">
            <w:r>
              <w:t>Ficha de resultados de autocontrol PUNTO 2 (RIO ACONCAGUA)</w:t>
            </w:r>
          </w:p>
        </w:tc>
      </w:tr>
    </w:tbl>
    <w:p w:rsidR="00000000" w:rsidRDefault="0025255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5255D">
      <w:r>
        <w:separator/>
      </w:r>
    </w:p>
  </w:endnote>
  <w:endnote w:type="continuationSeparator" w:id="0">
    <w:p w:rsidR="00000000" w:rsidRDefault="00252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5255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5255D"/>
  <w:p w:rsidR="003366FB" w:rsidRDefault="0025255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5255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5255D">
      <w:r>
        <w:separator/>
      </w:r>
    </w:p>
  </w:footnote>
  <w:footnote w:type="continuationSeparator" w:id="0">
    <w:p w:rsidR="00000000" w:rsidRDefault="002525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5255D"/>
    <w:rsid w:val="003366FB"/>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5255D"/>
    <w:rPr>
      <w:rFonts w:ascii="Tahoma" w:hAnsi="Tahoma" w:cs="Tahoma"/>
      <w:sz w:val="16"/>
      <w:szCs w:val="16"/>
    </w:rPr>
  </w:style>
  <w:style w:type="character" w:customStyle="1" w:styleId="TextodegloboCar">
    <w:name w:val="Texto de globo Car"/>
    <w:basedOn w:val="Fuentedeprrafopredeter"/>
    <w:link w:val="Textodeglobo"/>
    <w:uiPriority w:val="99"/>
    <w:semiHidden/>
    <w:rsid w:val="002525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usM8GGHWQZmg52LmWW/yl4cxrGA=</DigestValue>
    </Reference>
    <Reference URI="#idOfficeObject" Type="http://www.w3.org/2000/09/xmldsig#Object">
      <DigestMethod Algorithm="http://www.w3.org/2000/09/xmldsig#sha1"/>
      <DigestValue>DkVl+g1O7slmu9cybJg1yA+eHzU=</DigestValue>
    </Reference>
    <Reference URI="#idSignedProperties" Type="http://uri.etsi.org/01903#SignedProperties">
      <Transforms>
        <Transform Algorithm="http://www.w3.org/TR/2001/REC-xml-c14n-20010315"/>
      </Transforms>
      <DigestMethod Algorithm="http://www.w3.org/2000/09/xmldsig#sha1"/>
      <DigestValue>Jqu7M/Xtc2HLQsaoYddehgxjPcs=</DigestValue>
    </Reference>
    <Reference URI="#idValidSigLnImg" Type="http://www.w3.org/2000/09/xmldsig#Object">
      <DigestMethod Algorithm="http://www.w3.org/2000/09/xmldsig#sha1"/>
      <DigestValue>IRQajOWfa3Ko44IzlXo2H2tCamY=</DigestValue>
    </Reference>
    <Reference URI="#idInvalidSigLnImg" Type="http://www.w3.org/2000/09/xmldsig#Object">
      <DigestMethod Algorithm="http://www.w3.org/2000/09/xmldsig#sha1"/>
      <DigestValue>7nu02NiOzIgihMaTn0s+SQ4tZ3g=</DigestValue>
    </Reference>
  </SignedInfo>
  <SignatureValue>TziIbHkQXFrBVi77u9gODR1vJEUvHoANvwick06hOb8EpaZ4avzVptllBCNGeJFjtI6bbMiZlCU1
yOiC+6SPmwU+/Gw8zOSe22vDHBiaosfsNL/wG/18Z6Hm6nE3nrgC5NRRHVHCSBNOeqikiBKsfsh2
JHYkwmNInKberFJDhUnwRucxfuteZ2+0xe3lJeaJZICMNPcL1AG4z4Nvni2IKdHSkxiO21mGB44l
l82gMty9RsmqqFyLqbR5JEh04YXm/JDSBmfJDYq8KH8YOXzM/12QENx6t9A+A+xUBQ5BQwNk9ufi
Sc7pqGO0+nE4CRLoIpl3FW3ihBwv4ziOxWq1Gw==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fe645BB14zwHp0oCgLbaGTWPQBc=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yFu9TNi2mJgquv6lZ2rEUS43bhQ=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Ovi2ayeHG3zQLOTAI+kPrO3rLKE=</DigestValue>
      </Reference>
      <Reference URI="/word/footer3.xml?ContentType=application/vnd.openxmlformats-officedocument.wordprocessingml.footer+xml">
        <DigestMethod Algorithm="http://www.w3.org/2000/09/xmldsig#sha1"/>
        <DigestValue>o7TMuI/l+RdROyKsbulBXFMIK4A=</DigestValue>
      </Reference>
      <Reference URI="/word/document.xml?ContentType=application/vnd.openxmlformats-officedocument.wordprocessingml.document.main+xml">
        <DigestMethod Algorithm="http://www.w3.org/2000/09/xmldsig#sha1"/>
        <DigestValue>TA/JspO9JpcU0qn08Ekf49lyWAw=</DigestValue>
      </Reference>
      <Reference URI="/word/footnotes.xml?ContentType=application/vnd.openxmlformats-officedocument.wordprocessingml.footnotes+xml">
        <DigestMethod Algorithm="http://www.w3.org/2000/09/xmldsig#sha1"/>
        <DigestValue>Go7RUs7md3ziC0jm592jpnaCxPM=</DigestValue>
      </Reference>
      <Reference URI="/word/footer1.xml?ContentType=application/vnd.openxmlformats-officedocument.wordprocessingml.footer+xml">
        <DigestMethod Algorithm="http://www.w3.org/2000/09/xmldsig#sha1"/>
        <DigestValue>o7TMuI/l+RdROyKsbulBXFMIK4A=</DigestValue>
      </Reference>
      <Reference URI="/word/footer2.xml?ContentType=application/vnd.openxmlformats-officedocument.wordprocessingml.footer+xml">
        <DigestMethod Algorithm="http://www.w3.org/2000/09/xmldsig#sha1"/>
        <DigestValue>I4msplYCMZxY4zLAFtVGKMmxRYQ=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2014-01-11T01:07:57Z</mdssi:Value>
        </mdssi:SignatureTime>
      </SignatureProperty>
    </SignatureProperties>
  </Object>
  <Object Id="idOfficeObject">
    <SignatureProperties>
      <SignatureProperty Id="idOfficeV1Details" Target="idPackageSignature">
        <SignatureInfoV1 xmlns="http://schemas.microsoft.com/office/2006/digsig">
          <SetupID>{726A7AC4-8A98-4B49-A457-4BD7954EB90A}</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2014-01-11T01:07:57Z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4iIgwL4nGsI1AAAAC4QIV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iIiDAqCkawjUAAAA1wkhI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611</Words>
  <Characters>3364</Characters>
  <Application>Microsoft Office Word</Application>
  <DocSecurity>0</DocSecurity>
  <Lines>28</Lines>
  <Paragraphs>7</Paragraphs>
  <ScaleCrop>false</ScaleCrop>
  <Company>HP</Company>
  <LinksUpToDate>false</LinksUpToDate>
  <CharactersWithSpaces>3968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2014-01-11T01:07:00Z</dcterms:created>
  <dcterms:modified xsi:type="dcterms:W3CDTF">2014-01-11T01:07:00Z</dcterms:modified>
</cp:coreProperties>
</file>