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272eae4d2549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95b10498e944705"/>
      <w:footerReference w:type="even" r:id="R68851448cd414e64"/>
      <w:footerReference w:type="first" r:id="Rf971f2df40f245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e4a61078bc414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DFZ-2015-2295-VIII-NE-EI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d8f70665d646f6"/>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db06ff88614c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c7941a67b4049bc" /><Relationship Type="http://schemas.openxmlformats.org/officeDocument/2006/relationships/numbering" Target="/word/numbering.xml" Id="R80439e7e8a5a41e1" /><Relationship Type="http://schemas.openxmlformats.org/officeDocument/2006/relationships/settings" Target="/word/settings.xml" Id="R32edf1d7b8954250" /><Relationship Type="http://schemas.openxmlformats.org/officeDocument/2006/relationships/image" Target="/word/media/d1b776b8-736f-40aa-a7a9-f33721c712a0.png" Id="R44e4a61078bc4146" /><Relationship Type="http://schemas.openxmlformats.org/officeDocument/2006/relationships/image" Target="/word/media/5bb93c36-1cb4-4f31-813c-cd8fe1d916a1.png" Id="Re0d8f70665d646f6" /><Relationship Type="http://schemas.openxmlformats.org/officeDocument/2006/relationships/footer" Target="/word/footer1.xml" Id="Rd95b10498e944705" /><Relationship Type="http://schemas.openxmlformats.org/officeDocument/2006/relationships/footer" Target="/word/footer2.xml" Id="R68851448cd414e64" /><Relationship Type="http://schemas.openxmlformats.org/officeDocument/2006/relationships/footer" Target="/word/footer3.xml" Id="Rf971f2df40f245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db06ff88614cc4" /></Relationships>
</file>