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980cc4990045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1476f2fa554995"/>
      <w:footerReference w:type="even" r:id="R0063d7edf47a4cfb"/>
      <w:footerReference w:type="first" r:id="R4fd5183a178a42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d9b3280bba46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DFZ-2015-1943-X-NE-EI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f5d3bf3ea74c5e"/>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SEPTIEMBRE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5fb5b8d3c941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086d2834a142d6" /><Relationship Type="http://schemas.openxmlformats.org/officeDocument/2006/relationships/numbering" Target="/word/numbering.xml" Id="R04611065a1664858" /><Relationship Type="http://schemas.openxmlformats.org/officeDocument/2006/relationships/settings" Target="/word/settings.xml" Id="Ra36c65a907cd4206" /><Relationship Type="http://schemas.openxmlformats.org/officeDocument/2006/relationships/image" Target="/word/media/892e7d4c-d064-4cc1-ad10-14b67a0857dd.png" Id="Racd9b3280bba4665" /><Relationship Type="http://schemas.openxmlformats.org/officeDocument/2006/relationships/image" Target="/word/media/a6a7946b-dd63-466d-9f01-1f1d566bb9d9.png" Id="R2ff5d3bf3ea74c5e" /><Relationship Type="http://schemas.openxmlformats.org/officeDocument/2006/relationships/footer" Target="/word/footer1.xml" Id="R161476f2fa554995" /><Relationship Type="http://schemas.openxmlformats.org/officeDocument/2006/relationships/footer" Target="/word/footer2.xml" Id="R0063d7edf47a4cfb" /><Relationship Type="http://schemas.openxmlformats.org/officeDocument/2006/relationships/footer" Target="/word/footer3.xml" Id="R4fd5183a178a42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5fb5b8d3c9415d" /></Relationships>
</file>