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8B1" w:rsidRDefault="0028560E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F28B1" w:rsidRDefault="0028560E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F28B1" w:rsidRDefault="0028560E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F28B1" w:rsidRDefault="0028560E">
      <w:pPr>
        <w:jc w:val="center"/>
      </w:pPr>
      <w:r>
        <w:rPr>
          <w:b/>
          <w:sz w:val="32"/>
          <w:szCs w:val="32"/>
        </w:rPr>
        <w:br/>
        <w:t>PRODUCTOS MARINOS PUERTO WILLIAMS LTDA.</w:t>
      </w:r>
    </w:p>
    <w:p w:rsidR="007F28B1" w:rsidRDefault="0028560E">
      <w:pPr>
        <w:jc w:val="center"/>
      </w:pPr>
      <w:r>
        <w:rPr>
          <w:b/>
          <w:sz w:val="32"/>
          <w:szCs w:val="32"/>
        </w:rPr>
        <w:br/>
        <w:t>DFZ-2013-4564-XII-NE-EI</w:t>
      </w:r>
    </w:p>
    <w:p w:rsidR="007F28B1" w:rsidRDefault="007F28B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F28B1">
        <w:trPr>
          <w:jc w:val="center"/>
        </w:trPr>
        <w:tc>
          <w:tcPr>
            <w:tcW w:w="1500" w:type="dxa"/>
          </w:tcPr>
          <w:p w:rsidR="007F28B1" w:rsidRDefault="007F28B1"/>
        </w:tc>
        <w:tc>
          <w:tcPr>
            <w:tcW w:w="375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F28B1">
        <w:trPr>
          <w:jc w:val="center"/>
        </w:trPr>
        <w:tc>
          <w:tcPr>
            <w:tcW w:w="231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F28B1" w:rsidRPr="0028560E" w:rsidRDefault="0028560E">
            <w:pPr>
              <w:jc w:val="center"/>
              <w:rPr>
                <w:sz w:val="18"/>
              </w:rPr>
            </w:pPr>
            <w:r w:rsidRPr="0028560E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F28B1" w:rsidRDefault="0028560E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376FC8FB-875F-4FC7-A124-DFD66C83134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F28B1">
        <w:trPr>
          <w:jc w:val="center"/>
        </w:trPr>
        <w:tc>
          <w:tcPr>
            <w:tcW w:w="231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F28B1" w:rsidRDefault="0028560E">
      <w:r>
        <w:br w:type="page"/>
      </w:r>
    </w:p>
    <w:p w:rsidR="007F28B1" w:rsidRDefault="0028560E">
      <w:r>
        <w:rPr>
          <w:b/>
        </w:rPr>
        <w:lastRenderedPageBreak/>
        <w:br/>
        <w:t>1. RESUMEN.</w:t>
      </w:r>
    </w:p>
    <w:p w:rsidR="007F28B1" w:rsidRDefault="0028560E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“PRODUCTOS MARINOS PUERTO WILLIAMS LTDA.”, en el marco de la norma de emisión DS.90/00 para el reporte del período correspondiente a JULIO</w:t>
      </w:r>
      <w:r>
        <w:t xml:space="preserve"> del año 2013.</w:t>
      </w:r>
    </w:p>
    <w:p w:rsidR="007F28B1" w:rsidRDefault="0028560E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7F28B1" w:rsidRDefault="0028560E">
      <w:r>
        <w:rPr>
          <w:b/>
        </w:rPr>
        <w:br/>
        <w:t>2. IDENTIFICACIÓN DE</w:t>
      </w:r>
      <w:r>
        <w:rPr>
          <w:b/>
        </w:rPr>
        <w:t>L PROYECTO, ACTIVIDAD O FUENTE FISCALIZADA</w:t>
      </w:r>
    </w:p>
    <w:p w:rsidR="007F28B1" w:rsidRDefault="007F28B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F28B1">
        <w:trPr>
          <w:jc w:val="center"/>
        </w:trPr>
        <w:tc>
          <w:tcPr>
            <w:tcW w:w="2310" w:type="pct"/>
            <w:gridSpan w:val="2"/>
          </w:tcPr>
          <w:p w:rsidR="007F28B1" w:rsidRDefault="0028560E">
            <w:r>
              <w:rPr>
                <w:b/>
              </w:rPr>
              <w:t>Titular de la actividad, proyecto o fuente fiscalizada:</w:t>
            </w:r>
            <w:r>
              <w:br/>
              <w:t>PRODUCTOS MARINOS PUERTO WILLIAMS LTDA.</w:t>
            </w:r>
          </w:p>
        </w:tc>
        <w:tc>
          <w:tcPr>
            <w:tcW w:w="2310" w:type="pct"/>
            <w:gridSpan w:val="2"/>
          </w:tcPr>
          <w:p w:rsidR="007F28B1" w:rsidRDefault="0028560E">
            <w:r>
              <w:rPr>
                <w:b/>
              </w:rPr>
              <w:t>RUT o RUN:</w:t>
            </w:r>
            <w:r>
              <w:br/>
              <w:t>77733840-4</w:t>
            </w:r>
          </w:p>
        </w:tc>
      </w:tr>
      <w:tr w:rsidR="007F28B1">
        <w:trPr>
          <w:jc w:val="center"/>
        </w:trPr>
        <w:tc>
          <w:tcPr>
            <w:tcW w:w="2310" w:type="pct"/>
            <w:gridSpan w:val="4"/>
          </w:tcPr>
          <w:p w:rsidR="007F28B1" w:rsidRDefault="0028560E">
            <w:r>
              <w:rPr>
                <w:b/>
              </w:rPr>
              <w:t>Identificación de la actividad, proyecto o fuente fiscalizada:</w:t>
            </w:r>
            <w:r>
              <w:br/>
              <w:t xml:space="preserve">PRODUCTOS MARINOS PUERTO </w:t>
            </w:r>
            <w:r>
              <w:t>WILLIAMS LTDA.</w:t>
            </w:r>
          </w:p>
        </w:tc>
      </w:tr>
      <w:tr w:rsidR="007F28B1">
        <w:trPr>
          <w:jc w:val="center"/>
        </w:trPr>
        <w:tc>
          <w:tcPr>
            <w:tcW w:w="15000" w:type="dxa"/>
          </w:tcPr>
          <w:p w:rsidR="007F28B1" w:rsidRDefault="0028560E">
            <w:r>
              <w:rPr>
                <w:b/>
              </w:rPr>
              <w:t>Dirección:</w:t>
            </w:r>
            <w:r>
              <w:br/>
              <w:t>KM 2, CAMINO PUERTO WILLIAMS - PUERTO EUGENIA, NAVARINO, XII REGION</w:t>
            </w:r>
          </w:p>
        </w:tc>
        <w:tc>
          <w:tcPr>
            <w:tcW w:w="15000" w:type="dxa"/>
          </w:tcPr>
          <w:p w:rsidR="007F28B1" w:rsidRDefault="0028560E">
            <w:r>
              <w:rPr>
                <w:b/>
              </w:rPr>
              <w:t>Región:</w:t>
            </w:r>
            <w:r>
              <w:br/>
              <w:t>XII REGIÓN DE MAGALLANES Y LA ANTÁRTICA CHILENA</w:t>
            </w:r>
          </w:p>
        </w:tc>
        <w:tc>
          <w:tcPr>
            <w:tcW w:w="15000" w:type="dxa"/>
          </w:tcPr>
          <w:p w:rsidR="007F28B1" w:rsidRDefault="0028560E">
            <w:r>
              <w:rPr>
                <w:b/>
              </w:rPr>
              <w:t>Provincia:</w:t>
            </w:r>
            <w:r>
              <w:br/>
              <w:t>ANTÁRTICA CHILENA</w:t>
            </w:r>
          </w:p>
        </w:tc>
        <w:tc>
          <w:tcPr>
            <w:tcW w:w="15000" w:type="dxa"/>
          </w:tcPr>
          <w:p w:rsidR="007F28B1" w:rsidRDefault="0028560E">
            <w:r>
              <w:rPr>
                <w:b/>
              </w:rPr>
              <w:t>Comuna:</w:t>
            </w:r>
            <w:r>
              <w:br/>
              <w:t>CABO DE HORNOS</w:t>
            </w:r>
          </w:p>
        </w:tc>
      </w:tr>
      <w:tr w:rsidR="007F28B1">
        <w:trPr>
          <w:jc w:val="center"/>
        </w:trPr>
        <w:tc>
          <w:tcPr>
            <w:tcW w:w="2310" w:type="pct"/>
            <w:gridSpan w:val="2"/>
          </w:tcPr>
          <w:p w:rsidR="007F28B1" w:rsidRDefault="0028560E">
            <w:r>
              <w:rPr>
                <w:b/>
              </w:rPr>
              <w:t>Correo electrónico:</w:t>
            </w:r>
            <w:r>
              <w:br/>
              <w:t>RCAVIED@ENTELCHILE.NET</w:t>
            </w:r>
          </w:p>
        </w:tc>
        <w:tc>
          <w:tcPr>
            <w:tcW w:w="2310" w:type="pct"/>
            <w:gridSpan w:val="2"/>
          </w:tcPr>
          <w:p w:rsidR="007F28B1" w:rsidRDefault="0028560E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F28B1" w:rsidRDefault="0028560E">
      <w:r>
        <w:rPr>
          <w:b/>
        </w:rPr>
        <w:br/>
        <w:t>3. ANTECEDENTES DE LA ACTIVIDAD DE FISCALIZACIÓN</w:t>
      </w:r>
    </w:p>
    <w:p w:rsidR="007F28B1" w:rsidRDefault="007F28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F28B1">
        <w:trPr>
          <w:jc w:val="center"/>
        </w:trPr>
        <w:tc>
          <w:tcPr>
            <w:tcW w:w="12000" w:type="dxa"/>
          </w:tcPr>
          <w:p w:rsidR="007F28B1" w:rsidRDefault="0028560E">
            <w:r>
              <w:t>Motivo de la Actividad de Fiscalización:</w:t>
            </w:r>
          </w:p>
        </w:tc>
        <w:tc>
          <w:tcPr>
            <w:tcW w:w="30000" w:type="dxa"/>
          </w:tcPr>
          <w:p w:rsidR="007F28B1" w:rsidRDefault="0028560E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7F28B1">
        <w:trPr>
          <w:jc w:val="center"/>
        </w:trPr>
        <w:tc>
          <w:tcPr>
            <w:tcW w:w="2310" w:type="auto"/>
          </w:tcPr>
          <w:p w:rsidR="007F28B1" w:rsidRDefault="0028560E">
            <w:r>
              <w:t xml:space="preserve">Materia </w:t>
            </w:r>
            <w:r>
              <w:t>Específica Objeto de la Fiscalización:</w:t>
            </w:r>
          </w:p>
        </w:tc>
        <w:tc>
          <w:tcPr>
            <w:tcW w:w="2310" w:type="auto"/>
          </w:tcPr>
          <w:p w:rsidR="007F28B1" w:rsidRDefault="0028560E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391 de fecha 1</w:t>
            </w:r>
            <w:r>
              <w:t>0-02-2010</w:t>
            </w:r>
          </w:p>
        </w:tc>
      </w:tr>
      <w:tr w:rsidR="007F28B1">
        <w:trPr>
          <w:jc w:val="center"/>
        </w:trPr>
        <w:tc>
          <w:tcPr>
            <w:tcW w:w="2310" w:type="auto"/>
          </w:tcPr>
          <w:p w:rsidR="007F28B1" w:rsidRDefault="0028560E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F28B1" w:rsidRDefault="0028560E">
            <w:r>
              <w:t>La Resolución de Calificación Ambiental que regula la actividad es:</w:t>
            </w:r>
            <w:r>
              <w:br/>
              <w:t>RCA N°61 de fecha 01-01-2004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</w:t>
            </w:r>
            <w:r>
              <w:t>e Emisión para la Regulación de Contaminantes Asociados a las Descargas de Residuos Líquidos a Aguas Marinas y Continentales Superficiales</w:t>
            </w:r>
          </w:p>
        </w:tc>
      </w:tr>
    </w:tbl>
    <w:p w:rsidR="007F28B1" w:rsidRDefault="0028560E">
      <w:r>
        <w:rPr>
          <w:b/>
        </w:rPr>
        <w:lastRenderedPageBreak/>
        <w:br/>
        <w:t>4. ACTIVIDADES DE FISCALIZACIÓN REALIZADAS Y RESULTADOS</w:t>
      </w:r>
    </w:p>
    <w:p w:rsidR="007F28B1" w:rsidRDefault="0028560E">
      <w:r>
        <w:rPr>
          <w:b/>
        </w:rPr>
        <w:br/>
      </w:r>
      <w:r>
        <w:rPr>
          <w:b/>
        </w:rPr>
        <w:tab/>
        <w:t>4.1. Identificación de la descarga</w:t>
      </w:r>
    </w:p>
    <w:p w:rsidR="007F28B1" w:rsidRDefault="007F28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3"/>
        <w:gridCol w:w="1309"/>
        <w:gridCol w:w="1042"/>
        <w:gridCol w:w="1361"/>
        <w:gridCol w:w="1260"/>
        <w:gridCol w:w="1063"/>
        <w:gridCol w:w="887"/>
        <w:gridCol w:w="877"/>
        <w:gridCol w:w="816"/>
        <w:gridCol w:w="749"/>
        <w:gridCol w:w="810"/>
        <w:gridCol w:w="737"/>
        <w:gridCol w:w="951"/>
        <w:gridCol w:w="949"/>
      </w:tblGrid>
      <w:tr w:rsidR="007F28B1">
        <w:trPr>
          <w:jc w:val="center"/>
        </w:trPr>
        <w:tc>
          <w:tcPr>
            <w:tcW w:w="6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 xml:space="preserve">Punto </w:t>
            </w:r>
            <w:r>
              <w:rPr>
                <w:sz w:val="18"/>
                <w:szCs w:val="18"/>
              </w:rPr>
              <w:t>Descarga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F28B1">
        <w:trPr>
          <w:jc w:val="center"/>
        </w:trPr>
        <w:tc>
          <w:tcPr>
            <w:tcW w:w="2310" w:type="auto"/>
          </w:tcPr>
          <w:p w:rsidR="007F28B1" w:rsidRDefault="0028560E"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7F28B1" w:rsidRDefault="0028560E"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7F28B1" w:rsidRDefault="0028560E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F28B1" w:rsidRDefault="0028560E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7F28B1" w:rsidRDefault="0028560E"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 w:rsidR="007F28B1" w:rsidRDefault="0028560E">
            <w:r>
              <w:rPr>
                <w:sz w:val="18"/>
                <w:szCs w:val="18"/>
              </w:rPr>
              <w:t xml:space="preserve">ESTERO </w:t>
            </w:r>
            <w:r>
              <w:rPr>
                <w:sz w:val="18"/>
                <w:szCs w:val="18"/>
              </w:rPr>
              <w:t>SIN NOMBRE (PTO EUGENIA XII R)</w:t>
            </w:r>
          </w:p>
        </w:tc>
        <w:tc>
          <w:tcPr>
            <w:tcW w:w="2310" w:type="auto"/>
          </w:tcPr>
          <w:p w:rsidR="007F28B1" w:rsidRDefault="0028560E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7F28B1" w:rsidRDefault="007F28B1"/>
        </w:tc>
        <w:tc>
          <w:tcPr>
            <w:tcW w:w="2310" w:type="auto"/>
          </w:tcPr>
          <w:p w:rsidR="007F28B1" w:rsidRDefault="007F28B1"/>
        </w:tc>
        <w:tc>
          <w:tcPr>
            <w:tcW w:w="2310" w:type="auto"/>
          </w:tcPr>
          <w:p w:rsidR="007F28B1" w:rsidRDefault="007F28B1"/>
        </w:tc>
        <w:tc>
          <w:tcPr>
            <w:tcW w:w="2310" w:type="auto"/>
          </w:tcPr>
          <w:p w:rsidR="007F28B1" w:rsidRDefault="007F28B1"/>
        </w:tc>
        <w:tc>
          <w:tcPr>
            <w:tcW w:w="2310" w:type="auto"/>
          </w:tcPr>
          <w:p w:rsidR="007F28B1" w:rsidRDefault="0028560E">
            <w:r>
              <w:rPr>
                <w:sz w:val="18"/>
                <w:szCs w:val="18"/>
              </w:rPr>
              <w:t>391</w:t>
            </w:r>
          </w:p>
        </w:tc>
        <w:tc>
          <w:tcPr>
            <w:tcW w:w="2310" w:type="auto"/>
          </w:tcPr>
          <w:p w:rsidR="007F28B1" w:rsidRDefault="0028560E">
            <w:r>
              <w:rPr>
                <w:sz w:val="18"/>
                <w:szCs w:val="18"/>
              </w:rPr>
              <w:t>10-02-2010</w:t>
            </w:r>
          </w:p>
        </w:tc>
        <w:tc>
          <w:tcPr>
            <w:tcW w:w="2310" w:type="auto"/>
          </w:tcPr>
          <w:p w:rsidR="007F28B1" w:rsidRDefault="0028560E">
            <w:r>
              <w:rPr>
                <w:sz w:val="18"/>
                <w:szCs w:val="18"/>
              </w:rPr>
              <w:t>11-2010</w:t>
            </w:r>
          </w:p>
        </w:tc>
      </w:tr>
    </w:tbl>
    <w:p w:rsidR="007F28B1" w:rsidRDefault="0028560E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F28B1" w:rsidRDefault="007F28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4"/>
        <w:gridCol w:w="1639"/>
        <w:gridCol w:w="1229"/>
        <w:gridCol w:w="1284"/>
        <w:gridCol w:w="1216"/>
        <w:gridCol w:w="1445"/>
        <w:gridCol w:w="1376"/>
        <w:gridCol w:w="1400"/>
        <w:gridCol w:w="1444"/>
        <w:gridCol w:w="1457"/>
      </w:tblGrid>
      <w:tr w:rsidR="007F28B1">
        <w:trPr>
          <w:jc w:val="center"/>
        </w:trPr>
        <w:tc>
          <w:tcPr>
            <w:tcW w:w="2310" w:type="auto"/>
          </w:tcPr>
          <w:p w:rsidR="007F28B1" w:rsidRDefault="007F28B1"/>
        </w:tc>
        <w:tc>
          <w:tcPr>
            <w:tcW w:w="2310" w:type="auto"/>
          </w:tcPr>
          <w:p w:rsidR="007F28B1" w:rsidRDefault="007F28B1"/>
        </w:tc>
        <w:tc>
          <w:tcPr>
            <w:tcW w:w="2310" w:type="auto"/>
            <w:gridSpan w:val="8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F28B1">
        <w:trPr>
          <w:jc w:val="center"/>
        </w:trPr>
        <w:tc>
          <w:tcPr>
            <w:tcW w:w="2310" w:type="auto"/>
          </w:tcPr>
          <w:p w:rsidR="007F28B1" w:rsidRDefault="007F28B1"/>
        </w:tc>
        <w:tc>
          <w:tcPr>
            <w:tcW w:w="2310" w:type="auto"/>
          </w:tcPr>
          <w:p w:rsidR="007F28B1" w:rsidRDefault="007F28B1"/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F28B1">
        <w:trPr>
          <w:jc w:val="center"/>
        </w:trPr>
        <w:tc>
          <w:tcPr>
            <w:tcW w:w="45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F28B1">
        <w:trPr>
          <w:jc w:val="center"/>
        </w:trPr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77733840-4-1-1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7F28B1" w:rsidRDefault="0028560E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F28B1" w:rsidRDefault="0028560E">
      <w:r>
        <w:rPr>
          <w:b/>
        </w:rPr>
        <w:br/>
        <w:t>5. CONCLUSIONES</w:t>
      </w:r>
    </w:p>
    <w:p w:rsidR="007F28B1" w:rsidRDefault="0028560E">
      <w:r>
        <w:br/>
        <w:t xml:space="preserve">Del </w:t>
      </w:r>
      <w:r>
        <w:t>total de exigencias verificadas, se identificó la siguiente no conformidad:</w:t>
      </w:r>
    </w:p>
    <w:p w:rsidR="007F28B1" w:rsidRDefault="007F28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7F28B1">
        <w:trPr>
          <w:jc w:val="center"/>
        </w:trPr>
        <w:tc>
          <w:tcPr>
            <w:tcW w:w="4500" w:type="dxa"/>
          </w:tcPr>
          <w:p w:rsidR="007F28B1" w:rsidRDefault="0028560E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F28B1" w:rsidRDefault="0028560E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F28B1" w:rsidRDefault="0028560E">
            <w:pPr>
              <w:jc w:val="center"/>
            </w:pPr>
            <w:r>
              <w:t>Descripción de la No Conformidad</w:t>
            </w:r>
          </w:p>
        </w:tc>
      </w:tr>
      <w:tr w:rsidR="007F28B1">
        <w:trPr>
          <w:jc w:val="center"/>
        </w:trPr>
        <w:tc>
          <w:tcPr>
            <w:tcW w:w="2310" w:type="auto"/>
          </w:tcPr>
          <w:p w:rsidR="007F28B1" w:rsidRDefault="0028560E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7F28B1" w:rsidRDefault="0028560E">
            <w:r>
              <w:t>Entregar con frecuencia solicitada</w:t>
            </w:r>
          </w:p>
        </w:tc>
        <w:tc>
          <w:tcPr>
            <w:tcW w:w="2310" w:type="auto"/>
          </w:tcPr>
          <w:p w:rsidR="007F28B1" w:rsidRDefault="0028560E">
            <w:r>
              <w:t>El establecimiento industrial no informa en su autocontrol todas l</w:t>
            </w:r>
            <w:r>
              <w:t xml:space="preserve">as muestras del </w:t>
            </w:r>
            <w:r>
              <w:lastRenderedPageBreak/>
              <w:t>período controlado indicadas en su programa de monitoreo.</w:t>
            </w:r>
          </w:p>
        </w:tc>
      </w:tr>
    </w:tbl>
    <w:p w:rsidR="007F28B1" w:rsidRDefault="0028560E">
      <w:r>
        <w:rPr>
          <w:b/>
        </w:rPr>
        <w:lastRenderedPageBreak/>
        <w:br/>
        <w:t>6. ANEXOS</w:t>
      </w:r>
    </w:p>
    <w:p w:rsidR="007F28B1" w:rsidRDefault="007F28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F28B1">
        <w:trPr>
          <w:jc w:val="center"/>
        </w:trPr>
        <w:tc>
          <w:tcPr>
            <w:tcW w:w="4500" w:type="dxa"/>
          </w:tcPr>
          <w:p w:rsidR="007F28B1" w:rsidRDefault="0028560E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7F28B1" w:rsidRDefault="0028560E">
            <w:pPr>
              <w:jc w:val="center"/>
            </w:pPr>
            <w:r>
              <w:t xml:space="preserve">Nombre Anexo </w:t>
            </w:r>
          </w:p>
        </w:tc>
      </w:tr>
      <w:tr w:rsidR="007F28B1">
        <w:trPr>
          <w:jc w:val="center"/>
        </w:trPr>
        <w:tc>
          <w:tcPr>
            <w:tcW w:w="2310" w:type="auto"/>
          </w:tcPr>
          <w:p w:rsidR="007F28B1" w:rsidRDefault="0028560E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F28B1" w:rsidRDefault="0028560E">
            <w:r>
              <w:t>Ficha de resultados de autocontrol PUNTO 1 (ESTERO SIN NOMBRE)</w:t>
            </w:r>
          </w:p>
        </w:tc>
      </w:tr>
    </w:tbl>
    <w:p w:rsidR="00000000" w:rsidRDefault="0028560E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8560E">
      <w:r>
        <w:separator/>
      </w:r>
    </w:p>
  </w:endnote>
  <w:endnote w:type="continuationSeparator" w:id="0">
    <w:p w:rsidR="00000000" w:rsidRDefault="002856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8560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8560E"/>
  <w:p w:rsidR="007F28B1" w:rsidRDefault="0028560E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8560E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8560E">
      <w:r>
        <w:separator/>
      </w:r>
    </w:p>
  </w:footnote>
  <w:footnote w:type="continuationSeparator" w:id="0">
    <w:p w:rsidR="00000000" w:rsidRDefault="0028560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8560E"/>
    <w:rsid w:val="007F28B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8560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8560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PkXr7k3yA46Ceerk2P/CJyiSdNY=</DigestValue>
    </Reference>
    <Reference URI="#idOfficeObject" Type="http://www.w3.org/2000/09/xmldsig#Object">
      <DigestMethod Algorithm="http://www.w3.org/2000/09/xmldsig#sha1"/>
      <DigestValue>3KJznyrRGzYm+M/eeA98H7wpSHQ=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ChEXi/aZBnrtnakV1wEDPGzVxGI=</DigestValue>
    </Reference>
    <Reference URI="#idValidSigLnImg" Type="http://www.w3.org/2000/09/xmldsig#Object">
      <DigestMethod Algorithm="http://www.w3.org/2000/09/xmldsig#sha1"/>
      <DigestValue>lGNrcORfHm4c0RYAEBjFFfSh8EE=</DigestValue>
    </Reference>
    <Reference URI="#idInvalidSigLnImg" Type="http://www.w3.org/2000/09/xmldsig#Object">
      <DigestMethod Algorithm="http://www.w3.org/2000/09/xmldsig#sha1"/>
      <DigestValue>vVkQMDLcBa9SvudP64PBKKCCQMc=</DigestValue>
    </Reference>
  </SignedInfo>
  <SignatureValue>UKlCx5x7Ljx00HVlzX/ci0kevxNrQuQDIouN3i/Rmtn83TaeN3sunkaRYmpRX7WOg89f5sA6UdQP
/htl6sFUqMDwYWoJO04EC3+Jvl11U00PUMtuPjoH0MkP2xHYmCka/YnJ/UDnvhJwU4bxSA3v+/IZ
6NiPnIhMbjn7dXNZCBlkerOtlivp1z+XzzhpS3uoi/JAXjLP93oyJ0qv18dVRDyuKiwPokdciHCq
h+fcSbY+/SznzVW797JF7CCr3v8WM1CZydy3X6aiFJOsTLKymYnR4ixE6T7edkSU4/KPpL9YzKBz
F5bNkG1NRifwYZDd5zRACwPdPtk5MWzAtj7RnA==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wZWEDliNIYC3TGa5WnxvP4YAXTA=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yNCJysE6GyKoWxAUeIQsRjs4HIw=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2fNJzt2FQcCYtNWnlg38GNGL+b8=</DigestValue>
      </Reference>
      <Reference URI="/word/footer3.xml?ContentType=application/vnd.openxmlformats-officedocument.wordprocessingml.footer+xml">
        <DigestMethod Algorithm="http://www.w3.org/2000/09/xmldsig#sha1"/>
        <DigestValue>F+oeA/dRU0Cc2WQ1BQSZrNmKl38=</DigestValue>
      </Reference>
      <Reference URI="/word/document.xml?ContentType=application/vnd.openxmlformats-officedocument.wordprocessingml.document.main+xml">
        <DigestMethod Algorithm="http://www.w3.org/2000/09/xmldsig#sha1"/>
        <DigestValue>ocQBvs6P5Fjp6Xo6KrKcsPmOBFw=</DigestValue>
      </Reference>
      <Reference URI="/word/footnotes.xml?ContentType=application/vnd.openxmlformats-officedocument.wordprocessingml.footnotes+xml">
        <DigestMethod Algorithm="http://www.w3.org/2000/09/xmldsig#sha1"/>
        <DigestValue>j24njQgqVyG0WVlR5ECNFJDQmzs=</DigestValue>
      </Reference>
      <Reference URI="/word/footer1.xml?ContentType=application/vnd.openxmlformats-officedocument.wordprocessingml.footer+xml">
        <DigestMethod Algorithm="http://www.w3.org/2000/09/xmldsig#sha1"/>
        <DigestValue>F+oeA/dRU0Cc2WQ1BQSZrNmKl38=</DigestValue>
      </Reference>
      <Reference URI="/word/footer2.xml?ContentType=application/vnd.openxmlformats-officedocument.wordprocessingml.footer+xml">
        <DigestMethod Algorithm="http://www.w3.org/2000/09/xmldsig#sha1"/>
        <DigestValue>rSuT2GoPtxL7bIsAn/wCaMQcCbY=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2014-01-24T11:14:44Z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{376FC8FB-875F-4FC7-A124-DFD66C831342}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2014-01-24T11:14:44Z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5jTXAeQfRII1AAAAPsUIREiAIoBCAAAAAAAAAAAAAAA16jYd3QALgBNAFMAAgAAAAAAAAA2AEYANQBGAAAAAAAIAAAAAAAAANQAAAAIAAoA5KjYdwiRQQAA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mNNcBwiDEgjUAAAAYhQh3SIAigEIAAAAAAAAAAAAAADXqNh3dAAuAE0AUwACAAAAAAAAADYARgA1AEYAAAAAAAgAAAAAAAAA1AAAAAgACgDkqNh3CJFBAAA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541</Words>
  <Characters>2978</Characters>
  <Application>Microsoft Office Word</Application>
  <DocSecurity>0</DocSecurity>
  <Lines>24</Lines>
  <Paragraphs>7</Paragraphs>
  <ScaleCrop>false</ScaleCrop>
  <Company>HP</Company>
  <LinksUpToDate>false</LinksUpToDate>
  <CharactersWithSpaces>3512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2014-01-24T11:14:00Z</dcterms:created>
  <dcterms:modified xsi:type="dcterms:W3CDTF">2014-01-24T11:14:00Z</dcterms:modified>
</cp:coreProperties>
</file>