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93ccee279d4b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c30f74d89c4c8f"/>
      <w:footerReference w:type="even" r:id="R02f88e986c414505"/>
      <w:footerReference w:type="first" r:id="R6d01ae1663d844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0ae047dd574e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DFZ-2015-2341-VIII-NE-EI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ad114d12b44b3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a0262f8da349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50be76d4fa4210" /><Relationship Type="http://schemas.openxmlformats.org/officeDocument/2006/relationships/numbering" Target="/word/numbering.xml" Id="Refc19d189e904996" /><Relationship Type="http://schemas.openxmlformats.org/officeDocument/2006/relationships/settings" Target="/word/settings.xml" Id="R45b68bf08bf9436b" /><Relationship Type="http://schemas.openxmlformats.org/officeDocument/2006/relationships/image" Target="/word/media/c0159c80-c2c8-4f22-9923-be95664568c8.png" Id="Rd80ae047dd574edd" /><Relationship Type="http://schemas.openxmlformats.org/officeDocument/2006/relationships/image" Target="/word/media/81cb10ea-f838-4232-bd98-9e48179fc942.png" Id="Rddad114d12b44b38" /><Relationship Type="http://schemas.openxmlformats.org/officeDocument/2006/relationships/footer" Target="/word/footer1.xml" Id="Re5c30f74d89c4c8f" /><Relationship Type="http://schemas.openxmlformats.org/officeDocument/2006/relationships/footer" Target="/word/footer2.xml" Id="R02f88e986c414505" /><Relationship Type="http://schemas.openxmlformats.org/officeDocument/2006/relationships/footer" Target="/word/footer3.xml" Id="R6d01ae1663d844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a0262f8da34994" /></Relationships>
</file>