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a1a1325c0145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753ebbd51d491f"/>
      <w:footerReference w:type="even" r:id="R3b42eb4ce97f454c"/>
      <w:footerReference w:type="first" r:id="R01cf3f2cb6ce4b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b12c2526c147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DFZ-2015-2014-X-NE-EI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47a504956b42e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c49f97f1fa49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6784de1f8b465b" /><Relationship Type="http://schemas.openxmlformats.org/officeDocument/2006/relationships/numbering" Target="/word/numbering.xml" Id="Rea31b8f12e674361" /><Relationship Type="http://schemas.openxmlformats.org/officeDocument/2006/relationships/settings" Target="/word/settings.xml" Id="R41effc9328024a15" /><Relationship Type="http://schemas.openxmlformats.org/officeDocument/2006/relationships/image" Target="/word/media/07495916-fc6d-4504-bd62-819549bc5809.png" Id="R5cb12c2526c147e2" /><Relationship Type="http://schemas.openxmlformats.org/officeDocument/2006/relationships/image" Target="/word/media/2cb9496d-5dee-42ec-bbd3-54a42719ec74.png" Id="R5347a504956b42eb" /><Relationship Type="http://schemas.openxmlformats.org/officeDocument/2006/relationships/footer" Target="/word/footer1.xml" Id="Rb9753ebbd51d491f" /><Relationship Type="http://schemas.openxmlformats.org/officeDocument/2006/relationships/footer" Target="/word/footer2.xml" Id="R3b42eb4ce97f454c" /><Relationship Type="http://schemas.openxmlformats.org/officeDocument/2006/relationships/footer" Target="/word/footer3.xml" Id="R01cf3f2cb6ce4b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c49f97f1fa495b" /></Relationships>
</file>