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DAF" w:rsidRDefault="0083661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24DAF" w:rsidRDefault="0083661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24DAF" w:rsidRDefault="0083661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24DAF" w:rsidRDefault="0083661D">
      <w:pPr>
        <w:jc w:val="center"/>
      </w:pPr>
      <w:r>
        <w:rPr>
          <w:b/>
          <w:sz w:val="32"/>
          <w:szCs w:val="32"/>
        </w:rPr>
        <w:br/>
        <w:t>EXPORTADORA DE MOSTOS Y VINOS JUCOSOL (CURICO)</w:t>
      </w:r>
    </w:p>
    <w:p w:rsidR="00624DAF" w:rsidRDefault="0083661D">
      <w:pPr>
        <w:jc w:val="center"/>
      </w:pPr>
      <w:r>
        <w:rPr>
          <w:b/>
          <w:sz w:val="32"/>
          <w:szCs w:val="32"/>
        </w:rPr>
        <w:br/>
        <w:t>DFZ-2013-5094-VII-NE-EI</w:t>
      </w:r>
    </w:p>
    <w:p w:rsidR="00624DAF" w:rsidRDefault="00624DA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24DAF">
        <w:trPr>
          <w:jc w:val="center"/>
        </w:trPr>
        <w:tc>
          <w:tcPr>
            <w:tcW w:w="1500" w:type="dxa"/>
          </w:tcPr>
          <w:p w:rsidR="00624DAF" w:rsidRDefault="00624DAF"/>
        </w:tc>
        <w:tc>
          <w:tcPr>
            <w:tcW w:w="375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24DAF">
        <w:trPr>
          <w:jc w:val="center"/>
        </w:trPr>
        <w:tc>
          <w:tcPr>
            <w:tcW w:w="231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24DAF" w:rsidRPr="0083661D" w:rsidRDefault="0083661D">
            <w:pPr>
              <w:jc w:val="center"/>
              <w:rPr>
                <w:sz w:val="18"/>
              </w:rPr>
            </w:pPr>
            <w:r w:rsidRPr="0083661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24DAF" w:rsidRDefault="0083661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DE7FC76-C2C1-4456-BC9C-CD09266CF7E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24DAF">
        <w:trPr>
          <w:jc w:val="center"/>
        </w:trPr>
        <w:tc>
          <w:tcPr>
            <w:tcW w:w="231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24DAF" w:rsidRDefault="0083661D">
      <w:r>
        <w:br w:type="page"/>
      </w:r>
    </w:p>
    <w:p w:rsidR="00624DAF" w:rsidRDefault="0083661D">
      <w:r>
        <w:rPr>
          <w:b/>
        </w:rPr>
        <w:lastRenderedPageBreak/>
        <w:br/>
        <w:t>1. RESUMEN.</w:t>
      </w:r>
    </w:p>
    <w:p w:rsidR="00624DAF" w:rsidRDefault="0083661D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“EXPORTADORA DE MOSTOS Y VINOS JUCOSOL (CURICO)”, en el marco de la norma de emisión DS.90/00 para el reporte del período correspo</w:t>
      </w:r>
      <w:r>
        <w:t>ndiente a AGOSTO del año 2013.</w:t>
      </w:r>
    </w:p>
    <w:p w:rsidR="00624DAF" w:rsidRDefault="0083661D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</w:t>
      </w:r>
      <w:r>
        <w:t xml:space="preserve">umen de descarga informado excede el valor límite indicado en su programa de monitoreo; </w:t>
      </w:r>
    </w:p>
    <w:p w:rsidR="00624DAF" w:rsidRDefault="0083661D">
      <w:r>
        <w:rPr>
          <w:b/>
        </w:rPr>
        <w:br/>
        <w:t>2. IDENTIFICACIÓN DEL PROYECTO, ACTIVIDAD O FUENTE FISCALIZADA</w:t>
      </w:r>
    </w:p>
    <w:p w:rsidR="00624DAF" w:rsidRDefault="00624DA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24DAF">
        <w:trPr>
          <w:jc w:val="center"/>
        </w:trPr>
        <w:tc>
          <w:tcPr>
            <w:tcW w:w="2310" w:type="pct"/>
            <w:gridSpan w:val="2"/>
          </w:tcPr>
          <w:p w:rsidR="00624DAF" w:rsidRDefault="0083661D">
            <w:r>
              <w:rPr>
                <w:b/>
              </w:rPr>
              <w:t>Titular de la actividad, proyecto o fuente fiscalizada:</w:t>
            </w:r>
            <w:r>
              <w:br/>
              <w:t>EXPORTADORA DE MOSTO Y VINOS JUCOSOL S. A.</w:t>
            </w:r>
          </w:p>
        </w:tc>
        <w:tc>
          <w:tcPr>
            <w:tcW w:w="2310" w:type="pct"/>
            <w:gridSpan w:val="2"/>
          </w:tcPr>
          <w:p w:rsidR="00624DAF" w:rsidRDefault="0083661D">
            <w:r>
              <w:rPr>
                <w:b/>
              </w:rPr>
              <w:t>RUT</w:t>
            </w:r>
            <w:r>
              <w:rPr>
                <w:b/>
              </w:rPr>
              <w:t xml:space="preserve"> o RUN:</w:t>
            </w:r>
            <w:r>
              <w:br/>
              <w:t>96910300-1</w:t>
            </w:r>
          </w:p>
        </w:tc>
      </w:tr>
      <w:tr w:rsidR="00624DAF">
        <w:trPr>
          <w:jc w:val="center"/>
        </w:trPr>
        <w:tc>
          <w:tcPr>
            <w:tcW w:w="2310" w:type="pct"/>
            <w:gridSpan w:val="4"/>
          </w:tcPr>
          <w:p w:rsidR="00624DAF" w:rsidRDefault="0083661D">
            <w:r>
              <w:rPr>
                <w:b/>
              </w:rPr>
              <w:t>Identificación de la actividad, proyecto o fuente fiscalizada:</w:t>
            </w:r>
            <w:r>
              <w:br/>
              <w:t>EXPORTADORA DE MOSTOS Y VINOS JUCOSOL (CURICO)</w:t>
            </w:r>
          </w:p>
        </w:tc>
      </w:tr>
      <w:tr w:rsidR="00624DAF">
        <w:trPr>
          <w:jc w:val="center"/>
        </w:trPr>
        <w:tc>
          <w:tcPr>
            <w:tcW w:w="15000" w:type="dxa"/>
          </w:tcPr>
          <w:p w:rsidR="00624DAF" w:rsidRDefault="0083661D">
            <w:r>
              <w:rPr>
                <w:b/>
              </w:rPr>
              <w:t>Dirección:</w:t>
            </w:r>
            <w:r>
              <w:br/>
              <w:t>CALLE LAUTARO N° 1026</w:t>
            </w:r>
          </w:p>
        </w:tc>
        <w:tc>
          <w:tcPr>
            <w:tcW w:w="15000" w:type="dxa"/>
          </w:tcPr>
          <w:p w:rsidR="00624DAF" w:rsidRDefault="0083661D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624DAF" w:rsidRDefault="0083661D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624DAF" w:rsidRDefault="0083661D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624DAF">
        <w:trPr>
          <w:jc w:val="center"/>
        </w:trPr>
        <w:tc>
          <w:tcPr>
            <w:tcW w:w="2310" w:type="pct"/>
            <w:gridSpan w:val="2"/>
          </w:tcPr>
          <w:p w:rsidR="00624DAF" w:rsidRDefault="0083661D">
            <w:r>
              <w:rPr>
                <w:b/>
              </w:rPr>
              <w:t>Correo electrónico:</w:t>
            </w:r>
            <w:r>
              <w:br/>
              <w:t>VSOTO@JUC</w:t>
            </w:r>
            <w:r>
              <w:t>OSOL.COM; JCOPORTOTS@GMAIL.COM</w:t>
            </w:r>
          </w:p>
        </w:tc>
        <w:tc>
          <w:tcPr>
            <w:tcW w:w="2310" w:type="pct"/>
            <w:gridSpan w:val="2"/>
          </w:tcPr>
          <w:p w:rsidR="00624DAF" w:rsidRDefault="0083661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24DAF" w:rsidRDefault="0083661D">
      <w:r>
        <w:rPr>
          <w:b/>
        </w:rPr>
        <w:br/>
        <w:t>3. ANTECEDENTES DE LA ACTIVIDAD DE FISCALIZACIÓN</w:t>
      </w:r>
    </w:p>
    <w:p w:rsidR="00624DAF" w:rsidRDefault="00624D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24DAF">
        <w:trPr>
          <w:jc w:val="center"/>
        </w:trPr>
        <w:tc>
          <w:tcPr>
            <w:tcW w:w="12000" w:type="dxa"/>
          </w:tcPr>
          <w:p w:rsidR="00624DAF" w:rsidRDefault="0083661D">
            <w:r>
              <w:t>Motivo de la Actividad de Fiscalización:</w:t>
            </w:r>
          </w:p>
        </w:tc>
        <w:tc>
          <w:tcPr>
            <w:tcW w:w="30000" w:type="dxa"/>
          </w:tcPr>
          <w:p w:rsidR="00624DAF" w:rsidRDefault="0083661D">
            <w:r>
              <w:t xml:space="preserve">Actividad Programada de Seguimiento Ambiental de Normas de Emisión referentes a la descarga de Residuos Líquidos para el </w:t>
            </w:r>
            <w:r>
              <w:t>período de AGOSTO del 2013.</w:t>
            </w:r>
          </w:p>
        </w:tc>
      </w:tr>
      <w:tr w:rsidR="00624DAF">
        <w:trPr>
          <w:jc w:val="center"/>
        </w:trPr>
        <w:tc>
          <w:tcPr>
            <w:tcW w:w="2310" w:type="auto"/>
          </w:tcPr>
          <w:p w:rsidR="00624DAF" w:rsidRDefault="0083661D">
            <w:r>
              <w:t>Materia Específica Objeto de la Fiscalización:</w:t>
            </w:r>
          </w:p>
        </w:tc>
        <w:tc>
          <w:tcPr>
            <w:tcW w:w="2310" w:type="auto"/>
          </w:tcPr>
          <w:p w:rsidR="00624DAF" w:rsidRDefault="0083661D">
            <w:r>
              <w:t>Analizar los resultados analíticos de la calidad de los Residuos Líquidos descargados por la actividad industrial individualizada anteriormente, según la siguiente Resolución de Mo</w:t>
            </w:r>
            <w:r>
              <w:t>nitoreo (RPM):</w:t>
            </w:r>
            <w:r>
              <w:br/>
              <w:t>SISS N° 5338 de fecha 29-12-2008</w:t>
            </w:r>
          </w:p>
        </w:tc>
      </w:tr>
      <w:tr w:rsidR="00624DAF">
        <w:trPr>
          <w:jc w:val="center"/>
        </w:trPr>
        <w:tc>
          <w:tcPr>
            <w:tcW w:w="2310" w:type="auto"/>
          </w:tcPr>
          <w:p w:rsidR="00624DAF" w:rsidRDefault="0083661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24DAF" w:rsidRDefault="0083661D">
            <w:r>
              <w:t>La Norma de Emisión que regula la actividad es:</w:t>
            </w:r>
            <w:r>
              <w:br/>
              <w:t>N° 90/2000 Establece Norma de Emisión para la Regulación de Contaminantes Asociados a l</w:t>
            </w:r>
            <w:r>
              <w:t>as Descargas de Residuos Líquidos a Aguas Marinas y Continentales Superficiales</w:t>
            </w:r>
          </w:p>
        </w:tc>
      </w:tr>
    </w:tbl>
    <w:p w:rsidR="00624DAF" w:rsidRDefault="0083661D">
      <w:r>
        <w:rPr>
          <w:b/>
        </w:rPr>
        <w:lastRenderedPageBreak/>
        <w:br/>
        <w:t>4. ACTIVIDADES DE FISCALIZACIÓN REALIZADAS Y RESULTADOS</w:t>
      </w:r>
    </w:p>
    <w:p w:rsidR="00624DAF" w:rsidRDefault="0083661D">
      <w:r>
        <w:rPr>
          <w:b/>
        </w:rPr>
        <w:br/>
      </w:r>
      <w:r>
        <w:rPr>
          <w:b/>
        </w:rPr>
        <w:tab/>
        <w:t>4.1. Identificación de la descarga</w:t>
      </w:r>
    </w:p>
    <w:p w:rsidR="00624DAF" w:rsidRDefault="00624D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4"/>
        <w:gridCol w:w="1233"/>
        <w:gridCol w:w="1035"/>
        <w:gridCol w:w="1354"/>
        <w:gridCol w:w="1065"/>
        <w:gridCol w:w="1039"/>
        <w:gridCol w:w="879"/>
        <w:gridCol w:w="869"/>
        <w:gridCol w:w="807"/>
        <w:gridCol w:w="917"/>
        <w:gridCol w:w="1002"/>
        <w:gridCol w:w="747"/>
        <w:gridCol w:w="943"/>
        <w:gridCol w:w="940"/>
      </w:tblGrid>
      <w:tr w:rsidR="00624DAF">
        <w:trPr>
          <w:jc w:val="center"/>
        </w:trPr>
        <w:tc>
          <w:tcPr>
            <w:tcW w:w="6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24DAF">
        <w:trPr>
          <w:jc w:val="center"/>
        </w:trPr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24DAF" w:rsidRDefault="00624DAF"/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294561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 w:rsidR="00624DAF" w:rsidRDefault="0083661D">
            <w:r>
              <w:rPr>
                <w:sz w:val="18"/>
                <w:szCs w:val="18"/>
              </w:rPr>
              <w:t>06-2013</w:t>
            </w:r>
          </w:p>
        </w:tc>
      </w:tr>
    </w:tbl>
    <w:p w:rsidR="00624DAF" w:rsidRDefault="0083661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24DAF" w:rsidRDefault="00624D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24DAF">
        <w:trPr>
          <w:jc w:val="center"/>
        </w:trPr>
        <w:tc>
          <w:tcPr>
            <w:tcW w:w="2310" w:type="auto"/>
          </w:tcPr>
          <w:p w:rsidR="00624DAF" w:rsidRDefault="00624DAF"/>
        </w:tc>
        <w:tc>
          <w:tcPr>
            <w:tcW w:w="2310" w:type="auto"/>
          </w:tcPr>
          <w:p w:rsidR="00624DAF" w:rsidRDefault="00624DAF"/>
        </w:tc>
        <w:tc>
          <w:tcPr>
            <w:tcW w:w="2310" w:type="auto"/>
            <w:gridSpan w:val="8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24DAF">
        <w:trPr>
          <w:jc w:val="center"/>
        </w:trPr>
        <w:tc>
          <w:tcPr>
            <w:tcW w:w="2310" w:type="auto"/>
          </w:tcPr>
          <w:p w:rsidR="00624DAF" w:rsidRDefault="00624DAF"/>
        </w:tc>
        <w:tc>
          <w:tcPr>
            <w:tcW w:w="2310" w:type="auto"/>
          </w:tcPr>
          <w:p w:rsidR="00624DAF" w:rsidRDefault="00624DAF"/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24DAF">
        <w:trPr>
          <w:jc w:val="center"/>
        </w:trPr>
        <w:tc>
          <w:tcPr>
            <w:tcW w:w="45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24DAF">
        <w:trPr>
          <w:jc w:val="center"/>
        </w:trPr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4DAF" w:rsidRDefault="0083661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24DAF" w:rsidRDefault="0083661D">
      <w:r>
        <w:rPr>
          <w:b/>
        </w:rPr>
        <w:br/>
        <w:t>5. CONCLUSIONES</w:t>
      </w:r>
    </w:p>
    <w:p w:rsidR="00624DAF" w:rsidRDefault="0083661D">
      <w:r>
        <w:br/>
        <w:t xml:space="preserve">Del total de exigencias verificadas, se </w:t>
      </w:r>
      <w:r>
        <w:t>identificaron las siguientes no conformidades:</w:t>
      </w:r>
    </w:p>
    <w:p w:rsidR="00624DAF" w:rsidRDefault="00624D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624DAF">
        <w:trPr>
          <w:jc w:val="center"/>
        </w:trPr>
        <w:tc>
          <w:tcPr>
            <w:tcW w:w="4500" w:type="dxa"/>
          </w:tcPr>
          <w:p w:rsidR="00624DAF" w:rsidRDefault="0083661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24DAF" w:rsidRDefault="0083661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24DAF" w:rsidRDefault="0083661D">
            <w:pPr>
              <w:jc w:val="center"/>
            </w:pPr>
            <w:r>
              <w:t>Descripción de la No Conformidad</w:t>
            </w:r>
          </w:p>
        </w:tc>
      </w:tr>
      <w:tr w:rsidR="00624DAF">
        <w:trPr>
          <w:jc w:val="center"/>
        </w:trPr>
        <w:tc>
          <w:tcPr>
            <w:tcW w:w="2310" w:type="auto"/>
          </w:tcPr>
          <w:p w:rsidR="00624DAF" w:rsidRDefault="0083661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24DAF" w:rsidRDefault="0083661D">
            <w:r>
              <w:t>Entregar con frecuencia solicitada</w:t>
            </w:r>
          </w:p>
        </w:tc>
        <w:tc>
          <w:tcPr>
            <w:tcW w:w="2310" w:type="auto"/>
          </w:tcPr>
          <w:p w:rsidR="00624DAF" w:rsidRDefault="0083661D">
            <w:r>
              <w:t>El establecimiento industrial no informa en su autocontrol todas las muestras del período contr</w:t>
            </w:r>
            <w:r>
              <w:t>olado indicadas en su programa de monitoreo.</w:t>
            </w:r>
          </w:p>
        </w:tc>
      </w:tr>
      <w:tr w:rsidR="00624DAF">
        <w:trPr>
          <w:jc w:val="center"/>
        </w:trPr>
        <w:tc>
          <w:tcPr>
            <w:tcW w:w="2310" w:type="auto"/>
          </w:tcPr>
          <w:p w:rsidR="00624DAF" w:rsidRDefault="0083661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24DAF" w:rsidRDefault="0083661D">
            <w:r>
              <w:t>Caudal bajo Resolución</w:t>
            </w:r>
          </w:p>
        </w:tc>
        <w:tc>
          <w:tcPr>
            <w:tcW w:w="2310" w:type="auto"/>
          </w:tcPr>
          <w:p w:rsidR="00624DAF" w:rsidRDefault="0083661D">
            <w:r>
              <w:t>El volumen de descarga informado excede el valor límite indicado en su programa de monitoreo.</w:t>
            </w:r>
          </w:p>
        </w:tc>
      </w:tr>
    </w:tbl>
    <w:p w:rsidR="00624DAF" w:rsidRDefault="0083661D">
      <w:r>
        <w:rPr>
          <w:b/>
        </w:rPr>
        <w:lastRenderedPageBreak/>
        <w:br/>
        <w:t>6. ANEXOS</w:t>
      </w:r>
    </w:p>
    <w:p w:rsidR="00624DAF" w:rsidRDefault="00624D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24DAF">
        <w:trPr>
          <w:jc w:val="center"/>
        </w:trPr>
        <w:tc>
          <w:tcPr>
            <w:tcW w:w="4500" w:type="dxa"/>
          </w:tcPr>
          <w:p w:rsidR="00624DAF" w:rsidRDefault="0083661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24DAF" w:rsidRDefault="0083661D">
            <w:pPr>
              <w:jc w:val="center"/>
            </w:pPr>
            <w:r>
              <w:t xml:space="preserve">Nombre Anexo </w:t>
            </w:r>
          </w:p>
        </w:tc>
      </w:tr>
      <w:tr w:rsidR="00624DAF">
        <w:trPr>
          <w:jc w:val="center"/>
        </w:trPr>
        <w:tc>
          <w:tcPr>
            <w:tcW w:w="2310" w:type="auto"/>
          </w:tcPr>
          <w:p w:rsidR="00624DAF" w:rsidRDefault="0083661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24DAF" w:rsidRDefault="0083661D">
            <w:r>
              <w:t>Ficha de resultados de autocontrol PUNTO 1 (CANAL DE</w:t>
            </w:r>
            <w:r>
              <w:t xml:space="preserve"> RIEGO, CURICO)</w:t>
            </w:r>
          </w:p>
        </w:tc>
      </w:tr>
    </w:tbl>
    <w:p w:rsidR="00000000" w:rsidRDefault="0083661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3661D">
      <w:r>
        <w:separator/>
      </w:r>
    </w:p>
  </w:endnote>
  <w:endnote w:type="continuationSeparator" w:id="0">
    <w:p w:rsidR="00000000" w:rsidRDefault="00836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661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661D"/>
  <w:p w:rsidR="00624DAF" w:rsidRDefault="0083661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366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3661D">
      <w:r>
        <w:separator/>
      </w:r>
    </w:p>
  </w:footnote>
  <w:footnote w:type="continuationSeparator" w:id="0">
    <w:p w:rsidR="00000000" w:rsidRDefault="008366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24DAF"/>
    <w:rsid w:val="0083661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3661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366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pKhRG7JAz1BPljhXHafj/92KOeU=</DigestValue>
    </Reference>
    <Reference URI="#idOfficeObject" Type="http://www.w3.org/2000/09/xmldsig#Object">
      <DigestMethod Algorithm="http://www.w3.org/2000/09/xmldsig#sha1"/>
      <DigestValue>So2yyfD9Db1TQlbapJh28amJZXE=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H+iZo+ABwHrRjUt2YsrPmSTFl1s=</DigestValue>
    </Reference>
    <Reference URI="#idValidSigLnImg" Type="http://www.w3.org/2000/09/xmldsig#Object">
      <DigestMethod Algorithm="http://www.w3.org/2000/09/xmldsig#sha1"/>
      <DigestValue>jZRdUWrk+lmpwAfVJlh/Vb30ri8=</DigestValue>
    </Reference>
    <Reference URI="#idInvalidSigLnImg" Type="http://www.w3.org/2000/09/xmldsig#Object">
      <DigestMethod Algorithm="http://www.w3.org/2000/09/xmldsig#sha1"/>
      <DigestValue>19apAyP/87Ah7De5HfG3YSbuGLc=</DigestValue>
    </Reference>
  </SignedInfo>
  <SignatureValue>AM7hAN5sQLefoYJ8Xx8BSrI0DwUyMXR/naGXyx2Wjvy8BPoYmXTKF0LzMD8XPdUhKYVzCosGyItX
9mQeMHGXng72Fv+IsewoU5Yz+CeX7HZK+E5gp/O5VI5bznyJ2ycPq9rk6n0p4Ll4K61D36y43aOt
1JWKpdlkWpaQy3dWja6+PPCNrn0uoVU0AXOvjHbgUUi4yUYUOQuegvym84FSoG5vPGnruefsT6tW
TP8XcXcp/JqM8oWj9fpmcrEk0cNkb/tXwtLWpbzbOQHgcOSJ08+LaqF2Xgchh0cI8P2VjFwFkBEY
YP6Jnndk6y989heKK2sV1I3u7rM6aR+w77bdZw==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9OJdK91puRVJ4pegmQ6xB4Dcsm0=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GFX+jyBZBtdh0yeT+cQ+eiOyBG8=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A19l8GJRArhUsVMsEkhkp6qmIjs=</DigestValue>
      </Reference>
      <Reference URI="/word/footer3.xml?ContentType=application/vnd.openxmlformats-officedocument.wordprocessingml.footer+xml">
        <DigestMethod Algorithm="http://www.w3.org/2000/09/xmldsig#sha1"/>
        <DigestValue>VThy9+GuRbukptbM7VGWrjjjjEw=</DigestValue>
      </Reference>
      <Reference URI="/word/document.xml?ContentType=application/vnd.openxmlformats-officedocument.wordprocessingml.document.main+xml">
        <DigestMethod Algorithm="http://www.w3.org/2000/09/xmldsig#sha1"/>
        <DigestValue>PrRIl1n+OsljwiwPSBa5tiIpv9U=</DigestValue>
      </Reference>
      <Reference URI="/word/footnotes.xml?ContentType=application/vnd.openxmlformats-officedocument.wordprocessingml.footnotes+xml">
        <DigestMethod Algorithm="http://www.w3.org/2000/09/xmldsig#sha1"/>
        <DigestValue>1k6ljSIcxRjQrgk/viH4gKsUIEo=</DigestValue>
      </Reference>
      <Reference URI="/word/footer1.xml?ContentType=application/vnd.openxmlformats-officedocument.wordprocessingml.footer+xml">
        <DigestMethod Algorithm="http://www.w3.org/2000/09/xmldsig#sha1"/>
        <DigestValue>VThy9+GuRbukptbM7VGWrjjjjEw=</DigestValue>
      </Reference>
      <Reference URI="/word/footer2.xml?ContentType=application/vnd.openxmlformats-officedocument.wordprocessingml.footer+xml">
        <DigestMethod Algorithm="http://www.w3.org/2000/09/xmldsig#sha1"/>
        <DigestValue>ZPXxrd4PG+7WhVrGaLQHxWvqe3I=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2014-01-24T12:36:27Z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{1DE7FC76-C2C1-4456-BC9C-CD09266CF7E0}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2014-01-24T12:36:27Z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1DdwwqwLwkL1AAAAAYVIQk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UN3DCnA4CQvUAAAA7hIhQS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555</Words>
  <Characters>3056</Characters>
  <Application>Microsoft Office Word</Application>
  <DocSecurity>0</DocSecurity>
  <Lines>25</Lines>
  <Paragraphs>7</Paragraphs>
  <ScaleCrop>false</ScaleCrop>
  <Company>HP</Company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2014-01-24T12:36:00Z</dcterms:created>
  <dcterms:modified xsi:type="dcterms:W3CDTF">2014-01-24T12:36:00Z</dcterms:modified>
</cp:coreProperties>
</file>