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08" w:rsidRDefault="0030622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47A08" w:rsidRDefault="00306226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747A08" w:rsidRDefault="0030622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47A08" w:rsidRDefault="00306226">
      <w:pPr>
        <w:jc w:val="center"/>
      </w:pPr>
      <w:r>
        <w:rPr>
          <w:b/>
          <w:sz w:val="32"/>
          <w:szCs w:val="32"/>
        </w:rPr>
        <w:br/>
        <w:t>INVERMAR S.A. (MELIPEUCO)</w:t>
      </w:r>
    </w:p>
    <w:p w:rsidR="00747A08" w:rsidRDefault="00306226">
      <w:pPr>
        <w:jc w:val="center"/>
      </w:pPr>
      <w:r>
        <w:rPr>
          <w:b/>
          <w:sz w:val="32"/>
          <w:szCs w:val="32"/>
        </w:rPr>
        <w:br/>
        <w:t>DFZ-2013-4751-IX-NE-EI</w:t>
      </w:r>
    </w:p>
    <w:p w:rsidR="00747A08" w:rsidRDefault="00747A0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47A08">
        <w:trPr>
          <w:jc w:val="center"/>
        </w:trPr>
        <w:tc>
          <w:tcPr>
            <w:tcW w:w="1500" w:type="dxa"/>
          </w:tcPr>
          <w:p w:rsidR="00747A08" w:rsidRDefault="00747A08"/>
        </w:tc>
        <w:tc>
          <w:tcPr>
            <w:tcW w:w="3750" w:type="dxa"/>
          </w:tcPr>
          <w:p w:rsidR="00747A08" w:rsidRDefault="0030622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47A08" w:rsidRDefault="0030622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47A08">
        <w:trPr>
          <w:jc w:val="center"/>
        </w:trPr>
        <w:tc>
          <w:tcPr>
            <w:tcW w:w="2310" w:type="dxa"/>
          </w:tcPr>
          <w:p w:rsidR="00747A08" w:rsidRDefault="00306226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47A08" w:rsidRPr="00306226" w:rsidRDefault="00306226">
            <w:pPr>
              <w:jc w:val="center"/>
              <w:rPr>
                <w:sz w:val="18"/>
              </w:rPr>
            </w:pPr>
            <w:r w:rsidRPr="00306226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747A08" w:rsidRDefault="00306226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85D31104-E9AE-4605-9619-94EEA7FE87CD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747A08">
        <w:trPr>
          <w:jc w:val="center"/>
        </w:trPr>
        <w:tc>
          <w:tcPr>
            <w:tcW w:w="2310" w:type="dxa"/>
          </w:tcPr>
          <w:p w:rsidR="00747A08" w:rsidRDefault="00306226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47A08" w:rsidRDefault="00306226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747A08" w:rsidRDefault="00306226">
      <w:r>
        <w:br w:type="page"/>
      </w:r>
    </w:p>
    <w:p w:rsidR="00747A08" w:rsidRDefault="00306226">
      <w:r>
        <w:rPr>
          <w:b/>
        </w:rPr>
        <w:lastRenderedPageBreak/>
        <w:br/>
        <w:t>1. RESUMEN.</w:t>
      </w:r>
    </w:p>
    <w:p w:rsidR="00747A08" w:rsidRDefault="00306226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“INVERMAR S.A. (MELIPEUCO)”, en el marco de la norma de emisión DS.90/00 para el reporte del período correspondiente a AGOSTO del año 2013.</w:t>
      </w:r>
    </w:p>
    <w:p w:rsidR="00747A08" w:rsidRDefault="00306226">
      <w:pPr>
        <w:jc w:val="both"/>
      </w:pPr>
      <w:r>
        <w:br/>
        <w:t>Entre los pri</w:t>
      </w:r>
      <w:r>
        <w:t xml:space="preserve">ncipales hechos constatados como no conformidades se encuentran: El establecimiento industrial no informa en su autocontrol todas las muestras del período controlado indicadas en su programa de monitoreo; </w:t>
      </w:r>
    </w:p>
    <w:p w:rsidR="00747A08" w:rsidRDefault="00306226">
      <w:r>
        <w:rPr>
          <w:b/>
        </w:rPr>
        <w:br/>
        <w:t>2. IDENTIFICACIÓN DEL PROYECTO, ACTIVIDAD O FUENT</w:t>
      </w:r>
      <w:r>
        <w:rPr>
          <w:b/>
        </w:rPr>
        <w:t>E FISCALIZADA</w:t>
      </w:r>
    </w:p>
    <w:p w:rsidR="00747A08" w:rsidRDefault="00747A0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47A08">
        <w:trPr>
          <w:jc w:val="center"/>
        </w:trPr>
        <w:tc>
          <w:tcPr>
            <w:tcW w:w="2310" w:type="pct"/>
            <w:gridSpan w:val="2"/>
          </w:tcPr>
          <w:p w:rsidR="00747A08" w:rsidRDefault="00306226">
            <w:r>
              <w:rPr>
                <w:b/>
              </w:rPr>
              <w:t>Titular de la actividad, proyecto o fuente fiscalizada:</w:t>
            </w:r>
            <w:r>
              <w:br/>
              <w:t>INVERMAR S.A.</w:t>
            </w:r>
          </w:p>
        </w:tc>
        <w:tc>
          <w:tcPr>
            <w:tcW w:w="2310" w:type="pct"/>
            <w:gridSpan w:val="2"/>
          </w:tcPr>
          <w:p w:rsidR="00747A08" w:rsidRDefault="00306226">
            <w:r>
              <w:rPr>
                <w:b/>
              </w:rPr>
              <w:t>RUT o RUN:</w:t>
            </w:r>
            <w:r>
              <w:br/>
              <w:t>79797990-2</w:t>
            </w:r>
          </w:p>
        </w:tc>
      </w:tr>
      <w:tr w:rsidR="00747A08">
        <w:trPr>
          <w:jc w:val="center"/>
        </w:trPr>
        <w:tc>
          <w:tcPr>
            <w:tcW w:w="2310" w:type="pct"/>
            <w:gridSpan w:val="4"/>
          </w:tcPr>
          <w:p w:rsidR="00747A08" w:rsidRDefault="00306226">
            <w:r>
              <w:rPr>
                <w:b/>
              </w:rPr>
              <w:t>Identificación de la actividad, proyecto o fuente fiscalizada:</w:t>
            </w:r>
            <w:r>
              <w:br/>
              <w:t>INVERMAR S.A. (MELIPEUCO)</w:t>
            </w:r>
          </w:p>
        </w:tc>
      </w:tr>
      <w:tr w:rsidR="00747A08">
        <w:trPr>
          <w:jc w:val="center"/>
        </w:trPr>
        <w:tc>
          <w:tcPr>
            <w:tcW w:w="15000" w:type="dxa"/>
          </w:tcPr>
          <w:p w:rsidR="00747A08" w:rsidRDefault="00306226">
            <w:r>
              <w:rPr>
                <w:b/>
              </w:rPr>
              <w:t>Dirección:</w:t>
            </w:r>
            <w:r>
              <w:br/>
              <w:t>SECTOR EL MEMBRILLO</w:t>
            </w:r>
          </w:p>
        </w:tc>
        <w:tc>
          <w:tcPr>
            <w:tcW w:w="15000" w:type="dxa"/>
          </w:tcPr>
          <w:p w:rsidR="00747A08" w:rsidRDefault="00306226">
            <w:r>
              <w:rPr>
                <w:b/>
              </w:rPr>
              <w:t>Región:</w:t>
            </w:r>
            <w:r>
              <w:br/>
              <w:t xml:space="preserve">IX REGIÓN DE LA </w:t>
            </w:r>
            <w:r>
              <w:t>ARAUCANÍA</w:t>
            </w:r>
          </w:p>
        </w:tc>
        <w:tc>
          <w:tcPr>
            <w:tcW w:w="15000" w:type="dxa"/>
          </w:tcPr>
          <w:p w:rsidR="00747A08" w:rsidRDefault="00306226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747A08" w:rsidRDefault="00306226">
            <w:r>
              <w:rPr>
                <w:b/>
              </w:rPr>
              <w:t>Comuna:</w:t>
            </w:r>
            <w:r>
              <w:br/>
              <w:t>MELIPEUCO</w:t>
            </w:r>
          </w:p>
        </w:tc>
      </w:tr>
      <w:tr w:rsidR="00747A08">
        <w:trPr>
          <w:jc w:val="center"/>
        </w:trPr>
        <w:tc>
          <w:tcPr>
            <w:tcW w:w="2310" w:type="pct"/>
            <w:gridSpan w:val="2"/>
          </w:tcPr>
          <w:p w:rsidR="00747A08" w:rsidRDefault="00306226">
            <w:r>
              <w:rPr>
                <w:b/>
              </w:rPr>
              <w:t>Correo electrónico:</w:t>
            </w:r>
            <w:r>
              <w:br/>
              <w:t>MLOPEZ@INVERTEC.CL</w:t>
            </w:r>
          </w:p>
        </w:tc>
        <w:tc>
          <w:tcPr>
            <w:tcW w:w="2310" w:type="pct"/>
            <w:gridSpan w:val="2"/>
          </w:tcPr>
          <w:p w:rsidR="00747A08" w:rsidRDefault="00306226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47A08" w:rsidRDefault="00306226">
      <w:r>
        <w:rPr>
          <w:b/>
        </w:rPr>
        <w:br/>
        <w:t>3. ANTECEDENTES DE LA ACTIVIDAD DE FISCALIZACIÓN</w:t>
      </w:r>
    </w:p>
    <w:p w:rsidR="00747A08" w:rsidRDefault="00747A0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47A08">
        <w:trPr>
          <w:jc w:val="center"/>
        </w:trPr>
        <w:tc>
          <w:tcPr>
            <w:tcW w:w="12000" w:type="dxa"/>
          </w:tcPr>
          <w:p w:rsidR="00747A08" w:rsidRDefault="00306226">
            <w:r>
              <w:t>Motivo de la Actividad de Fiscalización:</w:t>
            </w:r>
          </w:p>
        </w:tc>
        <w:tc>
          <w:tcPr>
            <w:tcW w:w="30000" w:type="dxa"/>
          </w:tcPr>
          <w:p w:rsidR="00747A08" w:rsidRDefault="00306226">
            <w:r>
              <w:t>Actividad Programada de Seguimiento Ambiental de Normas de Emisión</w:t>
            </w:r>
            <w:r>
              <w:t xml:space="preserve"> referentes a la descarga de Residuos Líquidos para el período de AGOSTO del 2013.</w:t>
            </w:r>
          </w:p>
        </w:tc>
      </w:tr>
      <w:tr w:rsidR="00747A08">
        <w:trPr>
          <w:jc w:val="center"/>
        </w:trPr>
        <w:tc>
          <w:tcPr>
            <w:tcW w:w="2310" w:type="auto"/>
          </w:tcPr>
          <w:p w:rsidR="00747A08" w:rsidRDefault="00306226">
            <w:r>
              <w:t>Materia Específica Objeto de la Fiscalización:</w:t>
            </w:r>
          </w:p>
        </w:tc>
        <w:tc>
          <w:tcPr>
            <w:tcW w:w="2310" w:type="auto"/>
          </w:tcPr>
          <w:p w:rsidR="00747A08" w:rsidRDefault="00306226">
            <w:r>
              <w:t>Analizar los resultados analíticos de la calidad de los Residuos Líquidos descargados por la actividad industrial individuali</w:t>
            </w:r>
            <w:r>
              <w:t>zada anteriormente, según la siguiente Resolución de Monitoreo (RPM):</w:t>
            </w:r>
            <w:r>
              <w:br/>
              <w:t>SISS N° 5873 de fecha 27-12-2012</w:t>
            </w:r>
          </w:p>
        </w:tc>
      </w:tr>
      <w:tr w:rsidR="00747A08">
        <w:trPr>
          <w:jc w:val="center"/>
        </w:trPr>
        <w:tc>
          <w:tcPr>
            <w:tcW w:w="2310" w:type="auto"/>
          </w:tcPr>
          <w:p w:rsidR="00747A08" w:rsidRDefault="00306226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747A08" w:rsidRDefault="00306226">
            <w:r>
              <w:t>La Norma de Emisión que regula la actividad es:</w:t>
            </w:r>
            <w:r>
              <w:br/>
              <w:t>N° 90/2000 Establece Norma de Em</w:t>
            </w:r>
            <w:r>
              <w:t>isión para la Regulación de Contaminantes Asociados a las Descargas de Residuos Líquidos a Aguas Marinas y Continentales Superficiales</w:t>
            </w:r>
          </w:p>
        </w:tc>
      </w:tr>
    </w:tbl>
    <w:p w:rsidR="00747A08" w:rsidRDefault="00306226">
      <w:r>
        <w:rPr>
          <w:b/>
        </w:rPr>
        <w:br/>
        <w:t>4. ACTIVIDADES DE FISCALIZACIÓN REALIZADAS Y RESULTADOS</w:t>
      </w:r>
    </w:p>
    <w:p w:rsidR="00747A08" w:rsidRDefault="00306226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747A08" w:rsidRDefault="00747A0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06"/>
        <w:gridCol w:w="1195"/>
        <w:gridCol w:w="1018"/>
        <w:gridCol w:w="1340"/>
        <w:gridCol w:w="1049"/>
        <w:gridCol w:w="1301"/>
        <w:gridCol w:w="862"/>
        <w:gridCol w:w="851"/>
        <w:gridCol w:w="789"/>
        <w:gridCol w:w="900"/>
        <w:gridCol w:w="985"/>
        <w:gridCol w:w="728"/>
        <w:gridCol w:w="926"/>
        <w:gridCol w:w="924"/>
      </w:tblGrid>
      <w:tr w:rsidR="00747A08">
        <w:trPr>
          <w:jc w:val="center"/>
        </w:trPr>
        <w:tc>
          <w:tcPr>
            <w:tcW w:w="6000" w:type="dxa"/>
          </w:tcPr>
          <w:p w:rsidR="00747A08" w:rsidRDefault="0030622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747A08" w:rsidRDefault="00306226">
            <w:pPr>
              <w:jc w:val="center"/>
            </w:pPr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747A08" w:rsidRDefault="0030622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47A08" w:rsidRDefault="00306226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47A08" w:rsidRDefault="00306226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47A08" w:rsidRDefault="0030622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47A08" w:rsidRDefault="00306226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47A08" w:rsidRDefault="00306226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47A08" w:rsidRDefault="00306226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47A08" w:rsidRDefault="00306226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747A08" w:rsidRDefault="00306226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747A08" w:rsidRDefault="0030622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47A08" w:rsidRDefault="00306226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47A08" w:rsidRDefault="00306226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747A08">
        <w:trPr>
          <w:jc w:val="center"/>
        </w:trPr>
        <w:tc>
          <w:tcPr>
            <w:tcW w:w="2310" w:type="auto"/>
          </w:tcPr>
          <w:p w:rsidR="00747A08" w:rsidRDefault="00306226">
            <w:r>
              <w:rPr>
                <w:sz w:val="18"/>
                <w:szCs w:val="18"/>
              </w:rPr>
              <w:t>79797990-2-2-1635</w:t>
            </w:r>
          </w:p>
        </w:tc>
        <w:tc>
          <w:tcPr>
            <w:tcW w:w="2310" w:type="auto"/>
          </w:tcPr>
          <w:p w:rsidR="00747A08" w:rsidRDefault="00306226"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747A08" w:rsidRDefault="00306226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47A08" w:rsidRDefault="00306226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747A08" w:rsidRDefault="00306226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747A08" w:rsidRDefault="00306226">
            <w:r>
              <w:rPr>
                <w:sz w:val="18"/>
                <w:szCs w:val="18"/>
              </w:rPr>
              <w:t xml:space="preserve">RIO MEMBRILLO (MELIPEUCO, X </w:t>
            </w:r>
            <w:r>
              <w:rPr>
                <w:sz w:val="18"/>
                <w:szCs w:val="18"/>
              </w:rPr>
              <w:t>REG.)</w:t>
            </w:r>
          </w:p>
        </w:tc>
        <w:tc>
          <w:tcPr>
            <w:tcW w:w="2310" w:type="auto"/>
          </w:tcPr>
          <w:p w:rsidR="00747A08" w:rsidRDefault="00306226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747A08" w:rsidRDefault="00306226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747A08" w:rsidRDefault="00747A08"/>
        </w:tc>
        <w:tc>
          <w:tcPr>
            <w:tcW w:w="2310" w:type="auto"/>
          </w:tcPr>
          <w:p w:rsidR="00747A08" w:rsidRDefault="00306226">
            <w:r>
              <w:rPr>
                <w:sz w:val="18"/>
                <w:szCs w:val="18"/>
              </w:rPr>
              <w:t>267081</w:t>
            </w:r>
          </w:p>
        </w:tc>
        <w:tc>
          <w:tcPr>
            <w:tcW w:w="2310" w:type="auto"/>
          </w:tcPr>
          <w:p w:rsidR="00747A08" w:rsidRDefault="00306226">
            <w:r>
              <w:rPr>
                <w:sz w:val="18"/>
                <w:szCs w:val="18"/>
              </w:rPr>
              <w:t>5697692</w:t>
            </w:r>
          </w:p>
        </w:tc>
        <w:tc>
          <w:tcPr>
            <w:tcW w:w="2310" w:type="auto"/>
          </w:tcPr>
          <w:p w:rsidR="00747A08" w:rsidRDefault="00306226">
            <w:r>
              <w:rPr>
                <w:sz w:val="18"/>
                <w:szCs w:val="18"/>
              </w:rPr>
              <w:t>5873</w:t>
            </w:r>
          </w:p>
        </w:tc>
        <w:tc>
          <w:tcPr>
            <w:tcW w:w="2310" w:type="auto"/>
          </w:tcPr>
          <w:p w:rsidR="00747A08" w:rsidRDefault="00306226">
            <w:r>
              <w:rPr>
                <w:sz w:val="18"/>
                <w:szCs w:val="18"/>
              </w:rPr>
              <w:t>27-12-2012</w:t>
            </w:r>
          </w:p>
        </w:tc>
        <w:tc>
          <w:tcPr>
            <w:tcW w:w="2310" w:type="auto"/>
          </w:tcPr>
          <w:p w:rsidR="00747A08" w:rsidRDefault="00747A08"/>
        </w:tc>
      </w:tr>
    </w:tbl>
    <w:p w:rsidR="00747A08" w:rsidRDefault="00306226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747A08" w:rsidRDefault="00747A0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747A08">
        <w:trPr>
          <w:jc w:val="center"/>
        </w:trPr>
        <w:tc>
          <w:tcPr>
            <w:tcW w:w="2310" w:type="auto"/>
          </w:tcPr>
          <w:p w:rsidR="00747A08" w:rsidRDefault="00747A08"/>
        </w:tc>
        <w:tc>
          <w:tcPr>
            <w:tcW w:w="2310" w:type="auto"/>
          </w:tcPr>
          <w:p w:rsidR="00747A08" w:rsidRDefault="00747A08"/>
        </w:tc>
        <w:tc>
          <w:tcPr>
            <w:tcW w:w="2310" w:type="auto"/>
            <w:gridSpan w:val="8"/>
          </w:tcPr>
          <w:p w:rsidR="00747A08" w:rsidRDefault="00306226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747A08">
        <w:trPr>
          <w:jc w:val="center"/>
        </w:trPr>
        <w:tc>
          <w:tcPr>
            <w:tcW w:w="2310" w:type="auto"/>
          </w:tcPr>
          <w:p w:rsidR="00747A08" w:rsidRDefault="00747A08"/>
        </w:tc>
        <w:tc>
          <w:tcPr>
            <w:tcW w:w="2310" w:type="auto"/>
          </w:tcPr>
          <w:p w:rsidR="00747A08" w:rsidRDefault="00747A08"/>
        </w:tc>
        <w:tc>
          <w:tcPr>
            <w:tcW w:w="2310" w:type="auto"/>
          </w:tcPr>
          <w:p w:rsidR="00747A08" w:rsidRDefault="0030622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47A08" w:rsidRDefault="0030622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47A08" w:rsidRDefault="0030622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47A08" w:rsidRDefault="0030622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47A08" w:rsidRDefault="0030622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47A08" w:rsidRDefault="0030622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47A08" w:rsidRDefault="0030622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47A08" w:rsidRDefault="00306226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47A08">
        <w:trPr>
          <w:jc w:val="center"/>
        </w:trPr>
        <w:tc>
          <w:tcPr>
            <w:tcW w:w="4500" w:type="dxa"/>
          </w:tcPr>
          <w:p w:rsidR="00747A08" w:rsidRDefault="0030622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47A08" w:rsidRDefault="0030622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47A08" w:rsidRDefault="0030622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47A08" w:rsidRDefault="00306226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47A08" w:rsidRDefault="00306226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747A08" w:rsidRDefault="00306226">
            <w:pPr>
              <w:jc w:val="center"/>
            </w:pPr>
            <w:r>
              <w:rPr>
                <w:sz w:val="18"/>
                <w:szCs w:val="18"/>
              </w:rPr>
              <w:t xml:space="preserve">Entrega parámetros </w:t>
            </w:r>
            <w:r>
              <w:rPr>
                <w:sz w:val="18"/>
                <w:szCs w:val="18"/>
              </w:rPr>
              <w:t>solicitados</w:t>
            </w:r>
          </w:p>
        </w:tc>
        <w:tc>
          <w:tcPr>
            <w:tcW w:w="3000" w:type="dxa"/>
          </w:tcPr>
          <w:p w:rsidR="00747A08" w:rsidRDefault="00306226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47A08" w:rsidRDefault="00306226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747A08" w:rsidRDefault="00306226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47A08" w:rsidRDefault="00306226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747A08">
        <w:trPr>
          <w:jc w:val="center"/>
        </w:trPr>
        <w:tc>
          <w:tcPr>
            <w:tcW w:w="2310" w:type="auto"/>
          </w:tcPr>
          <w:p w:rsidR="00747A08" w:rsidRDefault="00306226">
            <w:pPr>
              <w:jc w:val="center"/>
            </w:pPr>
            <w:r>
              <w:rPr>
                <w:sz w:val="18"/>
                <w:szCs w:val="18"/>
              </w:rPr>
              <w:t>79797990-2-2-1635</w:t>
            </w:r>
          </w:p>
        </w:tc>
        <w:tc>
          <w:tcPr>
            <w:tcW w:w="2310" w:type="auto"/>
          </w:tcPr>
          <w:p w:rsidR="00747A08" w:rsidRDefault="00306226"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747A08" w:rsidRDefault="0030622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47A08" w:rsidRDefault="0030622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47A08" w:rsidRDefault="0030622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47A08" w:rsidRDefault="0030622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47A08" w:rsidRDefault="0030622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47A08" w:rsidRDefault="0030622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47A08" w:rsidRDefault="0030622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47A08" w:rsidRDefault="0030622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747A08" w:rsidRDefault="00306226">
      <w:r>
        <w:rPr>
          <w:b/>
        </w:rPr>
        <w:br/>
        <w:t>5. CONCLUSIONES</w:t>
      </w:r>
    </w:p>
    <w:p w:rsidR="00747A08" w:rsidRDefault="00306226">
      <w:r>
        <w:br/>
        <w:t xml:space="preserve">Del total de exigencias verificadas, se </w:t>
      </w:r>
      <w:r>
        <w:t>identificó la siguiente no conformidad:</w:t>
      </w:r>
    </w:p>
    <w:p w:rsidR="00747A08" w:rsidRDefault="00747A0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747A08">
        <w:trPr>
          <w:jc w:val="center"/>
        </w:trPr>
        <w:tc>
          <w:tcPr>
            <w:tcW w:w="4500" w:type="dxa"/>
          </w:tcPr>
          <w:p w:rsidR="00747A08" w:rsidRDefault="00306226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747A08" w:rsidRDefault="00306226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747A08" w:rsidRDefault="00306226">
            <w:pPr>
              <w:jc w:val="center"/>
            </w:pPr>
            <w:r>
              <w:t>Descripción de la No Conformidad</w:t>
            </w:r>
          </w:p>
        </w:tc>
      </w:tr>
      <w:tr w:rsidR="00747A08">
        <w:trPr>
          <w:jc w:val="center"/>
        </w:trPr>
        <w:tc>
          <w:tcPr>
            <w:tcW w:w="2310" w:type="auto"/>
          </w:tcPr>
          <w:p w:rsidR="00747A08" w:rsidRDefault="00306226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747A08" w:rsidRDefault="00306226">
            <w:r>
              <w:t>Entregar con frecuencia solicitada</w:t>
            </w:r>
          </w:p>
        </w:tc>
        <w:tc>
          <w:tcPr>
            <w:tcW w:w="2310" w:type="auto"/>
          </w:tcPr>
          <w:p w:rsidR="00747A08" w:rsidRDefault="00306226">
            <w:r>
              <w:t>El establecimiento industrial no informa en su autocontrol todas las muestras del período controlado i</w:t>
            </w:r>
            <w:r>
              <w:t>ndicadas en su programa de monitoreo.</w:t>
            </w:r>
          </w:p>
        </w:tc>
      </w:tr>
    </w:tbl>
    <w:p w:rsidR="00747A08" w:rsidRDefault="00306226">
      <w:r>
        <w:rPr>
          <w:b/>
        </w:rPr>
        <w:br/>
        <w:t>6. ANEXOS</w:t>
      </w:r>
    </w:p>
    <w:p w:rsidR="00747A08" w:rsidRDefault="00747A0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747A08">
        <w:trPr>
          <w:jc w:val="center"/>
        </w:trPr>
        <w:tc>
          <w:tcPr>
            <w:tcW w:w="4500" w:type="dxa"/>
          </w:tcPr>
          <w:p w:rsidR="00747A08" w:rsidRDefault="00306226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747A08" w:rsidRDefault="00306226">
            <w:pPr>
              <w:jc w:val="center"/>
            </w:pPr>
            <w:r>
              <w:t xml:space="preserve">Nombre Anexo </w:t>
            </w:r>
          </w:p>
        </w:tc>
      </w:tr>
      <w:tr w:rsidR="00747A08">
        <w:trPr>
          <w:jc w:val="center"/>
        </w:trPr>
        <w:tc>
          <w:tcPr>
            <w:tcW w:w="2310" w:type="auto"/>
          </w:tcPr>
          <w:p w:rsidR="00747A08" w:rsidRDefault="0030622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47A08" w:rsidRDefault="00306226">
            <w:r>
              <w:t>Ficha de resultados de autocontrol PUNTO 1</w:t>
            </w:r>
          </w:p>
        </w:tc>
      </w:tr>
    </w:tbl>
    <w:p w:rsidR="00000000" w:rsidRDefault="00306226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06226">
      <w:r>
        <w:separator/>
      </w:r>
    </w:p>
  </w:endnote>
  <w:endnote w:type="continuationSeparator" w:id="0">
    <w:p w:rsidR="00000000" w:rsidRDefault="003062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0622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06226"/>
  <w:p w:rsidR="00747A08" w:rsidRDefault="00306226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0622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06226">
      <w:r>
        <w:separator/>
      </w:r>
    </w:p>
  </w:footnote>
  <w:footnote w:type="continuationSeparator" w:id="0">
    <w:p w:rsidR="00000000" w:rsidRDefault="0030622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06226"/>
    <w:rsid w:val="00747A08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0622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0622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QlHuk3TFOzP8/JOHBdK4hZm3h8k=</DigestValue>
    </Reference>
    <Reference URI="#idOfficeObject" Type="http://www.w3.org/2000/09/xmldsig#Object">
      <DigestMethod Algorithm="http://www.w3.org/2000/09/xmldsig#sha1"/>
      <DigestValue>ENMesdsBAL9+Ew5vNkLa/6CGZzI=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VERN5jYDeD1BrqvwslXjckVccvs=</DigestValue>
    </Reference>
    <Reference URI="#idValidSigLnImg" Type="http://www.w3.org/2000/09/xmldsig#Object">
      <DigestMethod Algorithm="http://www.w3.org/2000/09/xmldsig#sha1"/>
      <DigestValue>C3vHK3mnnp7yL2M1MiL2PXoWWf4=</DigestValue>
    </Reference>
    <Reference URI="#idInvalidSigLnImg" Type="http://www.w3.org/2000/09/xmldsig#Object">
      <DigestMethod Algorithm="http://www.w3.org/2000/09/xmldsig#sha1"/>
      <DigestValue>rBlMQEWe+9Rdq862AeXapE1AVIc=</DigestValue>
    </Reference>
  </SignedInfo>
  <SignatureValue>QqgALQi7G9mcuX0woTfKDHCt21gLanqZE4O3222/Z/XQQxtjwscDfwVGC4nLJcJtS+WF5XpjYB4d
OxKdAUvlLeRdLXIIUtsCsq48TZkrKj4yuKMSwPQZWj9DFzr51farSlfOTkDHY0Jmph1vZzr1p1Zx
tWYpVW0jAlpq2GVr41WtqfF8cRfp2ZyLX8paKjl+BKCWTTqCdGIum8DDfp4XIP8SyF4XZy/W3PI+
4e9WV2zwS55txNoyu3MEFeqPPdaCsfNInmEbFncIaGHMm4cEf21KuVU5yFUhSPo3y8RHMQmAgHqg
pPwOpvP0gtkReUtNMT6O1+3PU0H0+uhqjpdiWg==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ij5JRrdjG7AwqNag470MLqI8A4s=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59h3QQyr6uxBji9GzjCpUXdd5qY=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C//ehNZanTZYCWsmfEPI0tc16+4=</DigestValue>
      </Reference>
      <Reference URI="/word/footer3.xml?ContentType=application/vnd.openxmlformats-officedocument.wordprocessingml.footer+xml">
        <DigestMethod Algorithm="http://www.w3.org/2000/09/xmldsig#sha1"/>
        <DigestValue>cNouIcd4WD8/0oNeZQMElZO62rw=</DigestValue>
      </Reference>
      <Reference URI="/word/document.xml?ContentType=application/vnd.openxmlformats-officedocument.wordprocessingml.document.main+xml">
        <DigestMethod Algorithm="http://www.w3.org/2000/09/xmldsig#sha1"/>
        <DigestValue>IBFJSCNSMvEoEeRjt78oumyxSyM=</DigestValue>
      </Reference>
      <Reference URI="/word/footnotes.xml?ContentType=application/vnd.openxmlformats-officedocument.wordprocessingml.footnotes+xml">
        <DigestMethod Algorithm="http://www.w3.org/2000/09/xmldsig#sha1"/>
        <DigestValue>7T1iQ8tx66nUsbMnnXljQnmLsE8=</DigestValue>
      </Reference>
      <Reference URI="/word/footer1.xml?ContentType=application/vnd.openxmlformats-officedocument.wordprocessingml.footer+xml">
        <DigestMethod Algorithm="http://www.w3.org/2000/09/xmldsig#sha1"/>
        <DigestValue>cNouIcd4WD8/0oNeZQMElZO62rw=</DigestValue>
      </Reference>
      <Reference URI="/word/footer2.xml?ContentType=application/vnd.openxmlformats-officedocument.wordprocessingml.footer+xml">
        <DigestMethod Algorithm="http://www.w3.org/2000/09/xmldsig#sha1"/>
        <DigestValue>aFOX0BWrUv/q07/Ir5r3a+tWcDc=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2014-01-24T12:20:10Z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{85D31104-E9AE-4605-9619-94EEA7FE87CD}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2014-01-24T12:20:10Z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8Bg0QqAHqQF1AAAANMUIQg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wGDRCvgApAXUAAAA3BghOi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494</Words>
  <Characters>2718</Characters>
  <Application>Microsoft Office Word</Application>
  <DocSecurity>0</DocSecurity>
  <Lines>22</Lines>
  <Paragraphs>6</Paragraphs>
  <ScaleCrop>false</ScaleCrop>
  <Company>HP</Company>
  <LinksUpToDate>false</LinksUpToDate>
  <CharactersWithSpaces>3206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2014-01-24T12:20:00Z</dcterms:created>
  <dcterms:modified xsi:type="dcterms:W3CDTF">2014-01-24T12:20:00Z</dcterms:modified>
</cp:coreProperties>
</file>