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2B5" w:rsidRDefault="000A598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D22B5" w:rsidRDefault="000A598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D22B5" w:rsidRDefault="000A598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D22B5" w:rsidRDefault="000A598C">
      <w:pPr>
        <w:jc w:val="center"/>
      </w:pPr>
      <w:r>
        <w:rPr>
          <w:b/>
          <w:sz w:val="32"/>
          <w:szCs w:val="32"/>
        </w:rPr>
        <w:br/>
        <w:t>PRODUCTOS MARINOS PUERTO WILLIAMS LTDA.</w:t>
      </w:r>
    </w:p>
    <w:p w:rsidR="001D22B5" w:rsidRDefault="000A598C">
      <w:pPr>
        <w:jc w:val="center"/>
      </w:pPr>
      <w:r>
        <w:rPr>
          <w:b/>
          <w:sz w:val="32"/>
          <w:szCs w:val="32"/>
        </w:rPr>
        <w:br/>
        <w:t>DFZ-2014-898-XII-NE-EI</w:t>
      </w:r>
    </w:p>
    <w:p w:rsidR="001D22B5" w:rsidRDefault="001D22B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D22B5">
        <w:trPr>
          <w:jc w:val="center"/>
        </w:trPr>
        <w:tc>
          <w:tcPr>
            <w:tcW w:w="1500" w:type="dxa"/>
          </w:tcPr>
          <w:p w:rsidR="001D22B5" w:rsidRDefault="001D22B5"/>
        </w:tc>
        <w:tc>
          <w:tcPr>
            <w:tcW w:w="375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D22B5">
        <w:trPr>
          <w:jc w:val="center"/>
        </w:trPr>
        <w:tc>
          <w:tcPr>
            <w:tcW w:w="231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D22B5" w:rsidRPr="000A598C" w:rsidRDefault="000A598C">
            <w:pPr>
              <w:jc w:val="center"/>
              <w:rPr>
                <w:sz w:val="18"/>
              </w:rPr>
            </w:pPr>
            <w:r w:rsidRPr="000A598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D22B5" w:rsidRDefault="000A598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7D612BA-51D3-4D8D-8DC0-3294C69E39F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D22B5">
        <w:trPr>
          <w:jc w:val="center"/>
        </w:trPr>
        <w:tc>
          <w:tcPr>
            <w:tcW w:w="231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D22B5" w:rsidRDefault="000A598C">
      <w:r>
        <w:br w:type="page"/>
      </w:r>
    </w:p>
    <w:p w:rsidR="001D22B5" w:rsidRDefault="000A598C">
      <w:r>
        <w:rPr>
          <w:b/>
        </w:rPr>
        <w:lastRenderedPageBreak/>
        <w:br/>
        <w:t>1. RESUMEN.</w:t>
      </w:r>
    </w:p>
    <w:p w:rsidR="001D22B5" w:rsidRDefault="000A598C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“PRODUCTOS MARINOS PUERTO WILLIAMS LTDA.”, en el marco de la norma de emisión DS.90/00 para el reporte del período correspondiente a OCTUBRE del año 2</w:t>
      </w:r>
      <w:r>
        <w:t>013.</w:t>
      </w:r>
    </w:p>
    <w:p w:rsidR="001D22B5" w:rsidRDefault="000A598C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1D22B5" w:rsidRDefault="000A598C">
      <w:r>
        <w:rPr>
          <w:b/>
        </w:rPr>
        <w:br/>
        <w:t>2. IDENTIFICACIÓN DEL PROYECTO</w:t>
      </w:r>
      <w:r>
        <w:rPr>
          <w:b/>
        </w:rPr>
        <w:t>, ACTIVIDAD O FUENTE FISCALIZADA</w:t>
      </w:r>
    </w:p>
    <w:p w:rsidR="001D22B5" w:rsidRDefault="001D22B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D22B5">
        <w:trPr>
          <w:jc w:val="center"/>
        </w:trPr>
        <w:tc>
          <w:tcPr>
            <w:tcW w:w="2310" w:type="pct"/>
            <w:gridSpan w:val="2"/>
          </w:tcPr>
          <w:p w:rsidR="001D22B5" w:rsidRDefault="000A598C">
            <w:r>
              <w:rPr>
                <w:b/>
              </w:rPr>
              <w:t>Titular de la actividad, proyecto o fuente fiscalizada:</w:t>
            </w:r>
            <w:r>
              <w:br/>
              <w:t>PRODUCTOS MARINOS PUERTO WILLIAMS LTDA.</w:t>
            </w:r>
          </w:p>
        </w:tc>
        <w:tc>
          <w:tcPr>
            <w:tcW w:w="2310" w:type="pct"/>
            <w:gridSpan w:val="2"/>
          </w:tcPr>
          <w:p w:rsidR="001D22B5" w:rsidRDefault="000A598C">
            <w:r>
              <w:rPr>
                <w:b/>
              </w:rPr>
              <w:t>RUT o RUN:</w:t>
            </w:r>
            <w:r>
              <w:br/>
              <w:t>77733840-4</w:t>
            </w:r>
          </w:p>
        </w:tc>
      </w:tr>
      <w:tr w:rsidR="001D22B5">
        <w:trPr>
          <w:jc w:val="center"/>
        </w:trPr>
        <w:tc>
          <w:tcPr>
            <w:tcW w:w="2310" w:type="pct"/>
            <w:gridSpan w:val="4"/>
          </w:tcPr>
          <w:p w:rsidR="001D22B5" w:rsidRDefault="000A598C">
            <w:r>
              <w:rPr>
                <w:b/>
              </w:rPr>
              <w:t>Identificación de la actividad, proyecto o fuente fiscalizada:</w:t>
            </w:r>
            <w:r>
              <w:br/>
              <w:t>PRODUCTOS MARINOS PUERTO WILLIAMS LTDA.</w:t>
            </w:r>
          </w:p>
        </w:tc>
      </w:tr>
      <w:tr w:rsidR="001D22B5">
        <w:trPr>
          <w:jc w:val="center"/>
        </w:trPr>
        <w:tc>
          <w:tcPr>
            <w:tcW w:w="15000" w:type="dxa"/>
          </w:tcPr>
          <w:p w:rsidR="001D22B5" w:rsidRDefault="000A598C">
            <w:r>
              <w:rPr>
                <w:b/>
              </w:rPr>
              <w:t>Dirección:</w:t>
            </w:r>
            <w:r>
              <w:br/>
              <w:t>KM 2, CAMINO PUERTO WILLIAMS - PUERTO EUGENIA, NAVARINO, XII REGION</w:t>
            </w:r>
          </w:p>
        </w:tc>
        <w:tc>
          <w:tcPr>
            <w:tcW w:w="15000" w:type="dxa"/>
          </w:tcPr>
          <w:p w:rsidR="001D22B5" w:rsidRDefault="000A598C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1D22B5" w:rsidRDefault="000A598C">
            <w:r>
              <w:rPr>
                <w:b/>
              </w:rPr>
              <w:t>Provincia:</w:t>
            </w:r>
            <w:r>
              <w:br/>
              <w:t>ANTÁRTICA CHILENA</w:t>
            </w:r>
          </w:p>
        </w:tc>
        <w:tc>
          <w:tcPr>
            <w:tcW w:w="15000" w:type="dxa"/>
          </w:tcPr>
          <w:p w:rsidR="001D22B5" w:rsidRDefault="000A598C">
            <w:r>
              <w:rPr>
                <w:b/>
              </w:rPr>
              <w:t>Comuna:</w:t>
            </w:r>
            <w:r>
              <w:br/>
              <w:t>CABO DE HORNOS</w:t>
            </w:r>
          </w:p>
        </w:tc>
      </w:tr>
      <w:tr w:rsidR="001D22B5">
        <w:trPr>
          <w:jc w:val="center"/>
        </w:trPr>
        <w:tc>
          <w:tcPr>
            <w:tcW w:w="2310" w:type="pct"/>
            <w:gridSpan w:val="2"/>
          </w:tcPr>
          <w:p w:rsidR="001D22B5" w:rsidRDefault="000A598C">
            <w:r>
              <w:rPr>
                <w:b/>
              </w:rPr>
              <w:t>Correo electrónico:</w:t>
            </w:r>
            <w:r>
              <w:br/>
              <w:t>RCAVIED@ENTELCHILE.NET</w:t>
            </w:r>
          </w:p>
        </w:tc>
        <w:tc>
          <w:tcPr>
            <w:tcW w:w="2310" w:type="pct"/>
            <w:gridSpan w:val="2"/>
          </w:tcPr>
          <w:p w:rsidR="001D22B5" w:rsidRDefault="000A598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D22B5" w:rsidRDefault="000A598C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1D22B5" w:rsidRDefault="001D22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D22B5">
        <w:trPr>
          <w:jc w:val="center"/>
        </w:trPr>
        <w:tc>
          <w:tcPr>
            <w:tcW w:w="12000" w:type="dxa"/>
          </w:tcPr>
          <w:p w:rsidR="001D22B5" w:rsidRDefault="000A598C">
            <w:r>
              <w:t>Motivo de la Actividad de Fiscalización:</w:t>
            </w:r>
          </w:p>
        </w:tc>
        <w:tc>
          <w:tcPr>
            <w:tcW w:w="30000" w:type="dxa"/>
          </w:tcPr>
          <w:p w:rsidR="001D22B5" w:rsidRDefault="000A598C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1D22B5">
        <w:trPr>
          <w:jc w:val="center"/>
        </w:trPr>
        <w:tc>
          <w:tcPr>
            <w:tcW w:w="2310" w:type="auto"/>
          </w:tcPr>
          <w:p w:rsidR="001D22B5" w:rsidRDefault="000A598C">
            <w:r>
              <w:t>Materia Específica Objeto</w:t>
            </w:r>
            <w:r>
              <w:t xml:space="preserve"> de la Fiscalización:</w:t>
            </w:r>
          </w:p>
        </w:tc>
        <w:tc>
          <w:tcPr>
            <w:tcW w:w="2310" w:type="auto"/>
          </w:tcPr>
          <w:p w:rsidR="001D22B5" w:rsidRDefault="000A598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391 de fecha 10-02-2010</w:t>
            </w:r>
          </w:p>
        </w:tc>
      </w:tr>
      <w:tr w:rsidR="001D22B5">
        <w:trPr>
          <w:jc w:val="center"/>
        </w:trPr>
        <w:tc>
          <w:tcPr>
            <w:tcW w:w="2310" w:type="auto"/>
          </w:tcPr>
          <w:p w:rsidR="001D22B5" w:rsidRDefault="000A598C">
            <w:r>
              <w:t>Instru</w:t>
            </w:r>
            <w:r>
              <w:t>mentos de Gestión Ambiental que Regulan la Actividad Fiscalizada:</w:t>
            </w:r>
          </w:p>
        </w:tc>
        <w:tc>
          <w:tcPr>
            <w:tcW w:w="2310" w:type="auto"/>
          </w:tcPr>
          <w:p w:rsidR="001D22B5" w:rsidRDefault="000A598C">
            <w:r>
              <w:t>La Resolución de Calificación Ambiental que regula la actividad es:</w:t>
            </w:r>
            <w:r>
              <w:br/>
              <w:t>RCA N°21 de fecha 31-01-2007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</w:t>
            </w:r>
            <w:r>
              <w:t xml:space="preserve"> Regulación de Contaminantes Asociados a las Descargas de Residuos Líquidos a Aguas Marinas y Continentales Superficiales</w:t>
            </w:r>
          </w:p>
        </w:tc>
      </w:tr>
    </w:tbl>
    <w:p w:rsidR="001D22B5" w:rsidRDefault="000A598C">
      <w:r>
        <w:rPr>
          <w:b/>
        </w:rPr>
        <w:lastRenderedPageBreak/>
        <w:br/>
        <w:t>4. ACTIVIDADES DE FISCALIZACIÓN REALIZADAS Y RESULTADOS</w:t>
      </w:r>
    </w:p>
    <w:p w:rsidR="001D22B5" w:rsidRDefault="000A598C">
      <w:r>
        <w:rPr>
          <w:b/>
        </w:rPr>
        <w:br/>
      </w:r>
      <w:r>
        <w:rPr>
          <w:b/>
        </w:rPr>
        <w:tab/>
        <w:t>4.1. Identificación de la descarga</w:t>
      </w:r>
    </w:p>
    <w:p w:rsidR="001D22B5" w:rsidRDefault="001D22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3"/>
        <w:gridCol w:w="1309"/>
        <w:gridCol w:w="1042"/>
        <w:gridCol w:w="1361"/>
        <w:gridCol w:w="1260"/>
        <w:gridCol w:w="1063"/>
        <w:gridCol w:w="887"/>
        <w:gridCol w:w="877"/>
        <w:gridCol w:w="816"/>
        <w:gridCol w:w="749"/>
        <w:gridCol w:w="810"/>
        <w:gridCol w:w="737"/>
        <w:gridCol w:w="951"/>
        <w:gridCol w:w="949"/>
      </w:tblGrid>
      <w:tr w:rsidR="001D22B5">
        <w:trPr>
          <w:jc w:val="center"/>
        </w:trPr>
        <w:tc>
          <w:tcPr>
            <w:tcW w:w="6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D22B5">
        <w:trPr>
          <w:jc w:val="center"/>
        </w:trPr>
        <w:tc>
          <w:tcPr>
            <w:tcW w:w="2310" w:type="auto"/>
          </w:tcPr>
          <w:p w:rsidR="001D22B5" w:rsidRDefault="000A598C"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1D22B5" w:rsidRDefault="000A598C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1D22B5" w:rsidRDefault="000A598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D22B5" w:rsidRDefault="000A598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D22B5" w:rsidRDefault="000A598C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1D22B5" w:rsidRDefault="000A598C">
            <w:r>
              <w:rPr>
                <w:sz w:val="18"/>
                <w:szCs w:val="18"/>
              </w:rPr>
              <w:t xml:space="preserve">ESTERO SIN NOMBRE (PTO </w:t>
            </w:r>
            <w:r>
              <w:rPr>
                <w:sz w:val="18"/>
                <w:szCs w:val="18"/>
              </w:rPr>
              <w:t>EUGENIA XII R)</w:t>
            </w:r>
          </w:p>
        </w:tc>
        <w:tc>
          <w:tcPr>
            <w:tcW w:w="2310" w:type="auto"/>
          </w:tcPr>
          <w:p w:rsidR="001D22B5" w:rsidRDefault="000A598C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D22B5" w:rsidRDefault="001D22B5"/>
        </w:tc>
        <w:tc>
          <w:tcPr>
            <w:tcW w:w="2310" w:type="auto"/>
          </w:tcPr>
          <w:p w:rsidR="001D22B5" w:rsidRDefault="001D22B5"/>
        </w:tc>
        <w:tc>
          <w:tcPr>
            <w:tcW w:w="2310" w:type="auto"/>
          </w:tcPr>
          <w:p w:rsidR="001D22B5" w:rsidRDefault="001D22B5"/>
        </w:tc>
        <w:tc>
          <w:tcPr>
            <w:tcW w:w="2310" w:type="auto"/>
          </w:tcPr>
          <w:p w:rsidR="001D22B5" w:rsidRDefault="001D22B5"/>
        </w:tc>
        <w:tc>
          <w:tcPr>
            <w:tcW w:w="2310" w:type="auto"/>
          </w:tcPr>
          <w:p w:rsidR="001D22B5" w:rsidRDefault="000A598C">
            <w:r>
              <w:rPr>
                <w:sz w:val="18"/>
                <w:szCs w:val="18"/>
              </w:rPr>
              <w:t>391</w:t>
            </w:r>
          </w:p>
        </w:tc>
        <w:tc>
          <w:tcPr>
            <w:tcW w:w="2310" w:type="auto"/>
          </w:tcPr>
          <w:p w:rsidR="001D22B5" w:rsidRDefault="000A598C">
            <w:r>
              <w:rPr>
                <w:sz w:val="18"/>
                <w:szCs w:val="18"/>
              </w:rPr>
              <w:t>10-02-2010</w:t>
            </w:r>
          </w:p>
        </w:tc>
        <w:tc>
          <w:tcPr>
            <w:tcW w:w="2310" w:type="auto"/>
          </w:tcPr>
          <w:p w:rsidR="001D22B5" w:rsidRDefault="000A598C">
            <w:r>
              <w:rPr>
                <w:sz w:val="18"/>
                <w:szCs w:val="18"/>
              </w:rPr>
              <w:t>11-2010</w:t>
            </w:r>
          </w:p>
        </w:tc>
      </w:tr>
    </w:tbl>
    <w:p w:rsidR="001D22B5" w:rsidRDefault="000A598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D22B5" w:rsidRDefault="001D22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1D22B5">
        <w:trPr>
          <w:jc w:val="center"/>
        </w:trPr>
        <w:tc>
          <w:tcPr>
            <w:tcW w:w="2310" w:type="auto"/>
          </w:tcPr>
          <w:p w:rsidR="001D22B5" w:rsidRDefault="001D22B5"/>
        </w:tc>
        <w:tc>
          <w:tcPr>
            <w:tcW w:w="2310" w:type="auto"/>
          </w:tcPr>
          <w:p w:rsidR="001D22B5" w:rsidRDefault="001D22B5"/>
        </w:tc>
        <w:tc>
          <w:tcPr>
            <w:tcW w:w="2310" w:type="auto"/>
            <w:gridSpan w:val="8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D22B5">
        <w:trPr>
          <w:jc w:val="center"/>
        </w:trPr>
        <w:tc>
          <w:tcPr>
            <w:tcW w:w="2310" w:type="auto"/>
          </w:tcPr>
          <w:p w:rsidR="001D22B5" w:rsidRDefault="001D22B5"/>
        </w:tc>
        <w:tc>
          <w:tcPr>
            <w:tcW w:w="2310" w:type="auto"/>
          </w:tcPr>
          <w:p w:rsidR="001D22B5" w:rsidRDefault="001D22B5"/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D22B5">
        <w:trPr>
          <w:jc w:val="center"/>
        </w:trPr>
        <w:tc>
          <w:tcPr>
            <w:tcW w:w="45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D22B5">
        <w:trPr>
          <w:jc w:val="center"/>
        </w:trPr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2B5" w:rsidRDefault="000A59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D22B5" w:rsidRDefault="000A598C">
      <w:r>
        <w:rPr>
          <w:b/>
        </w:rPr>
        <w:br/>
        <w:t>5. CONCLUSIONES</w:t>
      </w:r>
    </w:p>
    <w:p w:rsidR="001D22B5" w:rsidRDefault="000A598C">
      <w:r>
        <w:br/>
        <w:t xml:space="preserve">Del total de exigencias </w:t>
      </w:r>
      <w:r>
        <w:t>verificadas, se identificó la siguiente no conformidad:</w:t>
      </w:r>
    </w:p>
    <w:p w:rsidR="001D22B5" w:rsidRDefault="001D22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D22B5">
        <w:trPr>
          <w:jc w:val="center"/>
        </w:trPr>
        <w:tc>
          <w:tcPr>
            <w:tcW w:w="4500" w:type="dxa"/>
          </w:tcPr>
          <w:p w:rsidR="001D22B5" w:rsidRDefault="000A598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D22B5" w:rsidRDefault="000A598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D22B5" w:rsidRDefault="000A598C">
            <w:pPr>
              <w:jc w:val="center"/>
            </w:pPr>
            <w:r>
              <w:t>Descripción de la No Conformidad</w:t>
            </w:r>
          </w:p>
        </w:tc>
      </w:tr>
      <w:tr w:rsidR="001D22B5">
        <w:trPr>
          <w:jc w:val="center"/>
        </w:trPr>
        <w:tc>
          <w:tcPr>
            <w:tcW w:w="2310" w:type="auto"/>
          </w:tcPr>
          <w:p w:rsidR="001D22B5" w:rsidRDefault="000A598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D22B5" w:rsidRDefault="000A598C">
            <w:r>
              <w:t>Entregar con frecuencia solicitada</w:t>
            </w:r>
          </w:p>
        </w:tc>
        <w:tc>
          <w:tcPr>
            <w:tcW w:w="2310" w:type="auto"/>
          </w:tcPr>
          <w:p w:rsidR="001D22B5" w:rsidRDefault="000A598C">
            <w:r>
              <w:t>El establecimiento industrial no informa en su autocontrol todas las muestras del perí</w:t>
            </w:r>
            <w:r>
              <w:t>odo controlado indicadas en su programa de monitoreo.</w:t>
            </w:r>
          </w:p>
        </w:tc>
      </w:tr>
    </w:tbl>
    <w:p w:rsidR="001D22B5" w:rsidRDefault="000A598C">
      <w:r>
        <w:rPr>
          <w:b/>
        </w:rPr>
        <w:br/>
        <w:t>6. ANEXOS</w:t>
      </w:r>
    </w:p>
    <w:p w:rsidR="001D22B5" w:rsidRDefault="001D22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D22B5">
        <w:trPr>
          <w:jc w:val="center"/>
        </w:trPr>
        <w:tc>
          <w:tcPr>
            <w:tcW w:w="4500" w:type="dxa"/>
          </w:tcPr>
          <w:p w:rsidR="001D22B5" w:rsidRDefault="000A598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D22B5" w:rsidRDefault="000A598C">
            <w:pPr>
              <w:jc w:val="center"/>
            </w:pPr>
            <w:r>
              <w:t xml:space="preserve">Nombre Anexo </w:t>
            </w:r>
          </w:p>
        </w:tc>
      </w:tr>
      <w:tr w:rsidR="001D22B5">
        <w:trPr>
          <w:jc w:val="center"/>
        </w:trPr>
        <w:tc>
          <w:tcPr>
            <w:tcW w:w="2310" w:type="auto"/>
          </w:tcPr>
          <w:p w:rsidR="001D22B5" w:rsidRDefault="000A598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D22B5" w:rsidRDefault="000A598C">
            <w:r>
              <w:t>Ficha de resultados de autocontrol PUNTO 1 (ESTERO SIN NOMBRE)</w:t>
            </w:r>
          </w:p>
        </w:tc>
      </w:tr>
    </w:tbl>
    <w:p w:rsidR="00000000" w:rsidRDefault="000A598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A598C">
      <w:r>
        <w:separator/>
      </w:r>
    </w:p>
  </w:endnote>
  <w:endnote w:type="continuationSeparator" w:id="0">
    <w:p w:rsidR="00000000" w:rsidRDefault="000A5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A598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A598C"/>
  <w:p w:rsidR="001D22B5" w:rsidRDefault="000A598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A598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A598C">
      <w:r>
        <w:separator/>
      </w:r>
    </w:p>
  </w:footnote>
  <w:footnote w:type="continuationSeparator" w:id="0">
    <w:p w:rsidR="00000000" w:rsidRDefault="000A59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A598C"/>
    <w:rsid w:val="001915A3"/>
    <w:rsid w:val="001D22B5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A598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A59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AdrUCWRvx+aAUCSx8CQdY5vypi4=</DigestValue>
    </Reference>
    <Reference URI="#idOfficeObject" Type="http://www.w3.org/2000/09/xmldsig#Object">
      <DigestMethod Algorithm="http://www.w3.org/2000/09/xmldsig#sha1"/>
      <DigestValue>LqDtJmccM1//EkSGMsREFvNyfpk=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zQxelFC3AIb/8BlL5zlueR3GVsQ=</DigestValue>
    </Reference>
    <Reference URI="#idValidSigLnImg" Type="http://www.w3.org/2000/09/xmldsig#Object">
      <DigestMethod Algorithm="http://www.w3.org/2000/09/xmldsig#sha1"/>
      <DigestValue>f8+ztM1b2fACaNLIWTNNTLUcq6A=</DigestValue>
    </Reference>
    <Reference URI="#idInvalidSigLnImg" Type="http://www.w3.org/2000/09/xmldsig#Object">
      <DigestMethod Algorithm="http://www.w3.org/2000/09/xmldsig#sha1"/>
      <DigestValue>EHmZbxLF8CvgylLrIvhQRaWuM3o=</DigestValue>
    </Reference>
  </SignedInfo>
  <SignatureValue>BOrnhY/4kjw8Nua5aDsLf3baLkSOMzi6X2GbdNzUJ4XqnbmlOUjoOqW8wfVQ0LTuqHPia1DQT1oZ
xD/4mkK0ayNy13LCvNB6lwnebjw2GgdGXucb2RojS+Ws7G8kgfmcXiDwBZJXvTeRRJCvXk/nBsoe
b2Fy2hh+Xv3E99q+45BCPd9kbUtYKCYFH6KoZ3rlIXV17UdtkuqLm+FGVKGadmumI5Hte1xj1W2r
UQVNoaMTZlnwXp7QT4R4wGhq83dlTxbzeVNsp9PA+01pUjfyQRY9INeUS0Rm3sUQeNtS7b3yQNzH
ZRvn+CQwOAqunGhAiOnkvKh6OD9r9lNu+0EQ4A==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4H7HAe3JaeAn8RTyap+1ASRZRBY=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X0YNssyiF12Z+XFzH0KzhVfsvjI=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d2FTperOfTKOOLQuqDEu+QBUHfY=</DigestValue>
      </Reference>
      <Reference URI="/word/footer3.xml?ContentType=application/vnd.openxmlformats-officedocument.wordprocessingml.footer+xml">
        <DigestMethod Algorithm="http://www.w3.org/2000/09/xmldsig#sha1"/>
        <DigestValue>Te6q4HoHcRVdDul4b0yhjF6cVl0=</DigestValue>
      </Reference>
      <Reference URI="/word/document.xml?ContentType=application/vnd.openxmlformats-officedocument.wordprocessingml.document.main+xml">
        <DigestMethod Algorithm="http://www.w3.org/2000/09/xmldsig#sha1"/>
        <DigestValue>3whOpR9eWrcSLgquIcAqgM/JnVw=</DigestValue>
      </Reference>
      <Reference URI="/word/footnotes.xml?ContentType=application/vnd.openxmlformats-officedocument.wordprocessingml.footnotes+xml">
        <DigestMethod Algorithm="http://www.w3.org/2000/09/xmldsig#sha1"/>
        <DigestValue>dnstMIsd6/0W1snjxlQXSgX4f34=</DigestValue>
      </Reference>
      <Reference URI="/word/footer1.xml?ContentType=application/vnd.openxmlformats-officedocument.wordprocessingml.footer+xml">
        <DigestMethod Algorithm="http://www.w3.org/2000/09/xmldsig#sha1"/>
        <DigestValue>Te6q4HoHcRVdDul4b0yhjF6cVl0=</DigestValue>
      </Reference>
      <Reference URI="/word/footer2.xml?ContentType=application/vnd.openxmlformats-officedocument.wordprocessingml.footer+xml">
        <DigestMethod Algorithm="http://www.w3.org/2000/09/xmldsig#sha1"/>
        <DigestValue>hwrXiw37IZu180Ahx+0eqwaJ+bo=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2014-10-08T01:56:17Z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{17D612BA-51D3-4D8D-8DC0-3294C69E39F1}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2014-10-08T01:56:17Z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3CBtQzQoMsE1AAAAFARIVI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cIG1DCCV5QfUAAAA8RIhR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540</Words>
  <Characters>2972</Characters>
  <Application>Microsoft Office Word</Application>
  <DocSecurity>0</DocSecurity>
  <Lines>24</Lines>
  <Paragraphs>7</Paragraphs>
  <ScaleCrop>false</ScaleCrop>
  <Company>HP</Company>
  <LinksUpToDate>false</LinksUpToDate>
  <CharactersWithSpaces>3505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2014-10-08T01:56:00Z</dcterms:created>
  <dcterms:modified xsi:type="dcterms:W3CDTF">2014-10-08T01:56:00Z</dcterms:modified>
</cp:coreProperties>
</file>