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04FC" w:rsidRDefault="00CE2A1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004FC" w:rsidRDefault="00CE2A1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004FC" w:rsidRDefault="00CE2A1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004FC" w:rsidRDefault="00CE2A1B">
      <w:pPr>
        <w:jc w:val="center"/>
      </w:pPr>
      <w:r>
        <w:rPr>
          <w:b/>
          <w:sz w:val="32"/>
          <w:szCs w:val="32"/>
        </w:rPr>
        <w:br/>
        <w:t>LACTIN S.A. (PURRANQUE)</w:t>
      </w:r>
    </w:p>
    <w:p w:rsidR="00E004FC" w:rsidRDefault="00CE2A1B">
      <w:pPr>
        <w:jc w:val="center"/>
      </w:pPr>
      <w:r>
        <w:rPr>
          <w:b/>
          <w:sz w:val="32"/>
          <w:szCs w:val="32"/>
        </w:rPr>
        <w:br/>
        <w:t>DFZ-2014-794-X-NE-EI</w:t>
      </w:r>
    </w:p>
    <w:p w:rsidR="00E004FC" w:rsidRDefault="00E004F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004FC">
        <w:trPr>
          <w:jc w:val="center"/>
        </w:trPr>
        <w:tc>
          <w:tcPr>
            <w:tcW w:w="1500" w:type="dxa"/>
          </w:tcPr>
          <w:p w:rsidR="00E004FC" w:rsidRDefault="00E004FC"/>
        </w:tc>
        <w:tc>
          <w:tcPr>
            <w:tcW w:w="375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004FC">
        <w:trPr>
          <w:jc w:val="center"/>
        </w:trPr>
        <w:tc>
          <w:tcPr>
            <w:tcW w:w="231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004FC" w:rsidRPr="00CE2A1B" w:rsidRDefault="00CE2A1B">
            <w:pPr>
              <w:jc w:val="center"/>
              <w:rPr>
                <w:sz w:val="18"/>
              </w:rPr>
            </w:pPr>
            <w:r w:rsidRPr="00CE2A1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004FC" w:rsidRDefault="00CE2A1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3187D85-F556-4D31-8A31-1C1E5994131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004FC">
        <w:trPr>
          <w:jc w:val="center"/>
        </w:trPr>
        <w:tc>
          <w:tcPr>
            <w:tcW w:w="231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E004FC" w:rsidRDefault="00CE2A1B">
      <w:r>
        <w:br w:type="page"/>
      </w:r>
    </w:p>
    <w:p w:rsidR="00E004FC" w:rsidRDefault="00CE2A1B">
      <w:r>
        <w:rPr>
          <w:b/>
        </w:rPr>
        <w:lastRenderedPageBreak/>
        <w:br/>
        <w:t>1. RESUMEN.</w:t>
      </w:r>
    </w:p>
    <w:p w:rsidR="00E004FC" w:rsidRDefault="00CE2A1B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“LACTIN S.A. (PURRANQUE)”, en el marco de la norma de emisión DS.90/00 para el reporte del período correspondiente a OCTUBRE del año 2013.</w:t>
      </w:r>
    </w:p>
    <w:p w:rsidR="00E004FC" w:rsidRDefault="00CE2A1B">
      <w:pPr>
        <w:jc w:val="both"/>
      </w:pPr>
      <w:r>
        <w:br/>
        <w:t>Entre los principales hech</w:t>
      </w:r>
      <w:r>
        <w:t>os constatados como no conformidades se encuentran: El establecimiento industrial no informa en su autocontrol todas las muestras del período controlado indicadas en su programa de monitoreo; El establecimiento industrial no informa remuestreo para el perí</w:t>
      </w:r>
      <w:r>
        <w:t xml:space="preserve">odo controlado; </w:t>
      </w:r>
    </w:p>
    <w:p w:rsidR="00E004FC" w:rsidRDefault="00CE2A1B">
      <w:r>
        <w:rPr>
          <w:b/>
        </w:rPr>
        <w:br/>
        <w:t>2. IDENTIFICACIÓN DEL PROYECTO, ACTIVIDAD O FUENTE FISCALIZADA</w:t>
      </w:r>
    </w:p>
    <w:p w:rsidR="00E004FC" w:rsidRDefault="00E004F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004FC">
        <w:trPr>
          <w:jc w:val="center"/>
        </w:trPr>
        <w:tc>
          <w:tcPr>
            <w:tcW w:w="2310" w:type="pct"/>
            <w:gridSpan w:val="2"/>
          </w:tcPr>
          <w:p w:rsidR="00E004FC" w:rsidRDefault="00CE2A1B">
            <w:r>
              <w:rPr>
                <w:b/>
              </w:rPr>
              <w:t>Titular de la actividad, proyecto o fuente fiscalizada:</w:t>
            </w:r>
            <w:r>
              <w:br/>
              <w:t>SOCIEDAD INDUSTRIAL Y COMERCIAL LACTOSUEROS INDUSTRIALES S.A.</w:t>
            </w:r>
          </w:p>
        </w:tc>
        <w:tc>
          <w:tcPr>
            <w:tcW w:w="2310" w:type="pct"/>
            <w:gridSpan w:val="2"/>
          </w:tcPr>
          <w:p w:rsidR="00E004FC" w:rsidRDefault="00CE2A1B">
            <w:r>
              <w:rPr>
                <w:b/>
              </w:rPr>
              <w:t>RUT o RUN:</w:t>
            </w:r>
            <w:r>
              <w:br/>
              <w:t>96994510-K</w:t>
            </w:r>
          </w:p>
        </w:tc>
      </w:tr>
      <w:tr w:rsidR="00E004FC">
        <w:trPr>
          <w:jc w:val="center"/>
        </w:trPr>
        <w:tc>
          <w:tcPr>
            <w:tcW w:w="2310" w:type="pct"/>
            <w:gridSpan w:val="4"/>
          </w:tcPr>
          <w:p w:rsidR="00E004FC" w:rsidRDefault="00CE2A1B">
            <w:r>
              <w:rPr>
                <w:b/>
              </w:rPr>
              <w:t xml:space="preserve">Identificación de la actividad, </w:t>
            </w:r>
            <w:r>
              <w:rPr>
                <w:b/>
              </w:rPr>
              <w:t>proyecto o fuente fiscalizada:</w:t>
            </w:r>
            <w:r>
              <w:br/>
              <w:t>LACTIN S.A. (PURRANQUE)</w:t>
            </w:r>
          </w:p>
        </w:tc>
      </w:tr>
      <w:tr w:rsidR="00E004FC">
        <w:trPr>
          <w:jc w:val="center"/>
        </w:trPr>
        <w:tc>
          <w:tcPr>
            <w:tcW w:w="15000" w:type="dxa"/>
          </w:tcPr>
          <w:p w:rsidR="00E004FC" w:rsidRDefault="00CE2A1B">
            <w:r>
              <w:rPr>
                <w:b/>
              </w:rPr>
              <w:t>Dirección:</w:t>
            </w:r>
            <w:r>
              <w:br/>
              <w:t>ARTURO PRAT S/N°, SECTOR LA TURBINA</w:t>
            </w:r>
          </w:p>
        </w:tc>
        <w:tc>
          <w:tcPr>
            <w:tcW w:w="15000" w:type="dxa"/>
          </w:tcPr>
          <w:p w:rsidR="00E004FC" w:rsidRDefault="00CE2A1B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E004FC" w:rsidRDefault="00CE2A1B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E004FC" w:rsidRDefault="00CE2A1B">
            <w:r>
              <w:rPr>
                <w:b/>
              </w:rPr>
              <w:t>Comuna:</w:t>
            </w:r>
            <w:r>
              <w:br/>
              <w:t>PURRANQUE</w:t>
            </w:r>
          </w:p>
        </w:tc>
      </w:tr>
      <w:tr w:rsidR="00E004FC">
        <w:trPr>
          <w:jc w:val="center"/>
        </w:trPr>
        <w:tc>
          <w:tcPr>
            <w:tcW w:w="2310" w:type="pct"/>
            <w:gridSpan w:val="2"/>
          </w:tcPr>
          <w:p w:rsidR="00E004FC" w:rsidRDefault="00CE2A1B">
            <w:r>
              <w:rPr>
                <w:b/>
              </w:rPr>
              <w:t>Correo electrónico:</w:t>
            </w:r>
            <w:r>
              <w:br/>
              <w:t>AANDAUR@MOLINOBIOBIO.CL</w:t>
            </w:r>
          </w:p>
        </w:tc>
        <w:tc>
          <w:tcPr>
            <w:tcW w:w="2310" w:type="pct"/>
            <w:gridSpan w:val="2"/>
          </w:tcPr>
          <w:p w:rsidR="00E004FC" w:rsidRDefault="00CE2A1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004FC" w:rsidRDefault="00CE2A1B">
      <w:r>
        <w:rPr>
          <w:b/>
        </w:rPr>
        <w:br/>
        <w:t>3. ANTECEDENTES DE LA ACTIVID</w:t>
      </w:r>
      <w:r>
        <w:rPr>
          <w:b/>
        </w:rPr>
        <w:t>AD DE FISCALIZACIÓN</w:t>
      </w:r>
    </w:p>
    <w:p w:rsidR="00E004FC" w:rsidRDefault="00E004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004FC">
        <w:trPr>
          <w:jc w:val="center"/>
        </w:trPr>
        <w:tc>
          <w:tcPr>
            <w:tcW w:w="12000" w:type="dxa"/>
          </w:tcPr>
          <w:p w:rsidR="00E004FC" w:rsidRDefault="00CE2A1B">
            <w:r>
              <w:t>Motivo de la Actividad de Fiscalización:</w:t>
            </w:r>
          </w:p>
        </w:tc>
        <w:tc>
          <w:tcPr>
            <w:tcW w:w="30000" w:type="dxa"/>
          </w:tcPr>
          <w:p w:rsidR="00E004FC" w:rsidRDefault="00CE2A1B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E004FC">
        <w:trPr>
          <w:jc w:val="center"/>
        </w:trPr>
        <w:tc>
          <w:tcPr>
            <w:tcW w:w="2310" w:type="auto"/>
          </w:tcPr>
          <w:p w:rsidR="00E004FC" w:rsidRDefault="00CE2A1B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E004FC" w:rsidRDefault="00CE2A1B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1292 de fecha 02-04-2008</w:t>
            </w:r>
          </w:p>
        </w:tc>
      </w:tr>
      <w:tr w:rsidR="00E004FC">
        <w:trPr>
          <w:jc w:val="center"/>
        </w:trPr>
        <w:tc>
          <w:tcPr>
            <w:tcW w:w="2310" w:type="auto"/>
          </w:tcPr>
          <w:p w:rsidR="00E004FC" w:rsidRDefault="00CE2A1B">
            <w:r>
              <w:t>Instrumentos</w:t>
            </w:r>
            <w:r>
              <w:t xml:space="preserve"> de Gestión Ambiental que Regulan la Actividad Fiscalizada:</w:t>
            </w:r>
          </w:p>
        </w:tc>
        <w:tc>
          <w:tcPr>
            <w:tcW w:w="2310" w:type="auto"/>
          </w:tcPr>
          <w:p w:rsidR="00E004FC" w:rsidRDefault="00CE2A1B">
            <w:r>
              <w:t>La Resolución de Calificación Ambiental que regula la actividad es:</w:t>
            </w:r>
            <w:r>
              <w:br/>
              <w:t>RCA N°294 de fecha 16-06-2011</w:t>
            </w:r>
            <w:r>
              <w:br/>
              <w:t>La Norma de Emisión que regula la actividad es:</w:t>
            </w:r>
            <w:r>
              <w:br/>
              <w:t>N° 90/2000 Establece Norma de Emisión para la Regu</w:t>
            </w:r>
            <w:r>
              <w:t xml:space="preserve">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E004FC" w:rsidRDefault="00CE2A1B">
      <w:r>
        <w:rPr>
          <w:b/>
        </w:rPr>
        <w:lastRenderedPageBreak/>
        <w:br/>
        <w:t>4. ACTIVIDADES DE FISCALIZACIÓN REALIZADAS Y RESULTADOS</w:t>
      </w:r>
    </w:p>
    <w:p w:rsidR="00E004FC" w:rsidRDefault="00CE2A1B">
      <w:r>
        <w:rPr>
          <w:b/>
        </w:rPr>
        <w:br/>
      </w:r>
      <w:r>
        <w:rPr>
          <w:b/>
        </w:rPr>
        <w:tab/>
        <w:t>4.1. Identificación de la descarga</w:t>
      </w:r>
    </w:p>
    <w:p w:rsidR="00E004FC" w:rsidRDefault="00E004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9"/>
        <w:gridCol w:w="1457"/>
        <w:gridCol w:w="1003"/>
        <w:gridCol w:w="1328"/>
        <w:gridCol w:w="1035"/>
        <w:gridCol w:w="1245"/>
        <w:gridCol w:w="845"/>
        <w:gridCol w:w="835"/>
        <w:gridCol w:w="773"/>
        <w:gridCol w:w="884"/>
        <w:gridCol w:w="970"/>
        <w:gridCol w:w="711"/>
        <w:gridCol w:w="911"/>
        <w:gridCol w:w="908"/>
      </w:tblGrid>
      <w:tr w:rsidR="00E004FC">
        <w:trPr>
          <w:jc w:val="center"/>
        </w:trPr>
        <w:tc>
          <w:tcPr>
            <w:tcW w:w="60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004FC">
        <w:trPr>
          <w:jc w:val="center"/>
        </w:trPr>
        <w:tc>
          <w:tcPr>
            <w:tcW w:w="2310" w:type="auto"/>
          </w:tcPr>
          <w:p w:rsidR="00E004FC" w:rsidRDefault="00CE2A1B">
            <w:r>
              <w:rPr>
                <w:sz w:val="18"/>
                <w:szCs w:val="18"/>
              </w:rPr>
              <w:t>96994510-K-456-806</w:t>
            </w:r>
          </w:p>
        </w:tc>
        <w:tc>
          <w:tcPr>
            <w:tcW w:w="2310" w:type="auto"/>
          </w:tcPr>
          <w:p w:rsidR="00E004FC" w:rsidRDefault="00CE2A1B">
            <w:r>
              <w:rPr>
                <w:sz w:val="18"/>
                <w:szCs w:val="18"/>
              </w:rPr>
              <w:t>PUNTO 1 (ESTERO FUTALLAIYAI)</w:t>
            </w:r>
          </w:p>
        </w:tc>
        <w:tc>
          <w:tcPr>
            <w:tcW w:w="2310" w:type="auto"/>
          </w:tcPr>
          <w:p w:rsidR="00E004FC" w:rsidRDefault="00CE2A1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004FC" w:rsidRDefault="00CE2A1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004FC" w:rsidRDefault="00CE2A1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004FC" w:rsidRDefault="00CE2A1B">
            <w:r>
              <w:rPr>
                <w:sz w:val="18"/>
                <w:szCs w:val="18"/>
              </w:rPr>
              <w:t>ESTERO FUTALLAIYAI</w:t>
            </w:r>
          </w:p>
        </w:tc>
        <w:tc>
          <w:tcPr>
            <w:tcW w:w="2310" w:type="auto"/>
          </w:tcPr>
          <w:p w:rsidR="00E004FC" w:rsidRDefault="00CE2A1B"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 w:rsidR="00E004FC" w:rsidRDefault="00E004FC"/>
        </w:tc>
        <w:tc>
          <w:tcPr>
            <w:tcW w:w="2310" w:type="auto"/>
          </w:tcPr>
          <w:p w:rsidR="00E004FC" w:rsidRDefault="00E004FC"/>
        </w:tc>
        <w:tc>
          <w:tcPr>
            <w:tcW w:w="2310" w:type="auto"/>
          </w:tcPr>
          <w:p w:rsidR="00E004FC" w:rsidRDefault="00CE2A1B">
            <w:r>
              <w:rPr>
                <w:sz w:val="18"/>
                <w:szCs w:val="18"/>
              </w:rPr>
              <w:t>654575</w:t>
            </w:r>
          </w:p>
        </w:tc>
        <w:tc>
          <w:tcPr>
            <w:tcW w:w="2310" w:type="auto"/>
          </w:tcPr>
          <w:p w:rsidR="00E004FC" w:rsidRDefault="00CE2A1B">
            <w:r>
              <w:rPr>
                <w:sz w:val="18"/>
                <w:szCs w:val="18"/>
              </w:rPr>
              <w:t>5468824</w:t>
            </w:r>
          </w:p>
        </w:tc>
        <w:tc>
          <w:tcPr>
            <w:tcW w:w="2310" w:type="auto"/>
          </w:tcPr>
          <w:p w:rsidR="00E004FC" w:rsidRDefault="00CE2A1B">
            <w:r>
              <w:rPr>
                <w:sz w:val="18"/>
                <w:szCs w:val="18"/>
              </w:rPr>
              <w:t>1292</w:t>
            </w:r>
          </w:p>
        </w:tc>
        <w:tc>
          <w:tcPr>
            <w:tcW w:w="2310" w:type="auto"/>
          </w:tcPr>
          <w:p w:rsidR="00E004FC" w:rsidRDefault="00CE2A1B">
            <w:r>
              <w:rPr>
                <w:sz w:val="18"/>
                <w:szCs w:val="18"/>
              </w:rPr>
              <w:t>02-04-2008</w:t>
            </w:r>
          </w:p>
        </w:tc>
        <w:tc>
          <w:tcPr>
            <w:tcW w:w="2310" w:type="auto"/>
          </w:tcPr>
          <w:p w:rsidR="00E004FC" w:rsidRDefault="00CE2A1B">
            <w:r>
              <w:rPr>
                <w:sz w:val="18"/>
                <w:szCs w:val="18"/>
              </w:rPr>
              <w:t>07-2013</w:t>
            </w:r>
          </w:p>
        </w:tc>
      </w:tr>
    </w:tbl>
    <w:p w:rsidR="00E004FC" w:rsidRDefault="00CE2A1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004FC" w:rsidRDefault="00E004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3"/>
        <w:gridCol w:w="1815"/>
        <w:gridCol w:w="1209"/>
        <w:gridCol w:w="1265"/>
        <w:gridCol w:w="1196"/>
        <w:gridCol w:w="1428"/>
        <w:gridCol w:w="1358"/>
        <w:gridCol w:w="1383"/>
        <w:gridCol w:w="1427"/>
        <w:gridCol w:w="1440"/>
      </w:tblGrid>
      <w:tr w:rsidR="00E004FC">
        <w:trPr>
          <w:jc w:val="center"/>
        </w:trPr>
        <w:tc>
          <w:tcPr>
            <w:tcW w:w="2310" w:type="auto"/>
          </w:tcPr>
          <w:p w:rsidR="00E004FC" w:rsidRDefault="00E004FC"/>
        </w:tc>
        <w:tc>
          <w:tcPr>
            <w:tcW w:w="2310" w:type="auto"/>
          </w:tcPr>
          <w:p w:rsidR="00E004FC" w:rsidRDefault="00E004FC"/>
        </w:tc>
        <w:tc>
          <w:tcPr>
            <w:tcW w:w="2310" w:type="auto"/>
            <w:gridSpan w:val="8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004FC">
        <w:trPr>
          <w:jc w:val="center"/>
        </w:trPr>
        <w:tc>
          <w:tcPr>
            <w:tcW w:w="2310" w:type="auto"/>
          </w:tcPr>
          <w:p w:rsidR="00E004FC" w:rsidRDefault="00E004FC"/>
        </w:tc>
        <w:tc>
          <w:tcPr>
            <w:tcW w:w="2310" w:type="auto"/>
          </w:tcPr>
          <w:p w:rsidR="00E004FC" w:rsidRDefault="00E004FC"/>
        </w:tc>
        <w:tc>
          <w:tcPr>
            <w:tcW w:w="2310" w:type="auto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004FC">
        <w:trPr>
          <w:jc w:val="center"/>
        </w:trPr>
        <w:tc>
          <w:tcPr>
            <w:tcW w:w="45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004FC">
        <w:trPr>
          <w:jc w:val="center"/>
        </w:trPr>
        <w:tc>
          <w:tcPr>
            <w:tcW w:w="2310" w:type="auto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96994510-K-456-806</w:t>
            </w:r>
          </w:p>
        </w:tc>
        <w:tc>
          <w:tcPr>
            <w:tcW w:w="2310" w:type="auto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PUNTO 1 (ESTERO FUTALLAIYAI)</w:t>
            </w:r>
          </w:p>
        </w:tc>
        <w:tc>
          <w:tcPr>
            <w:tcW w:w="2310" w:type="auto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004FC" w:rsidRDefault="00CE2A1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E004FC" w:rsidRDefault="00CE2A1B">
      <w:r>
        <w:rPr>
          <w:b/>
        </w:rPr>
        <w:br/>
        <w:t>5. CONCLUSIONES</w:t>
      </w:r>
    </w:p>
    <w:p w:rsidR="00E004FC" w:rsidRDefault="00CE2A1B">
      <w:r>
        <w:br/>
        <w:t xml:space="preserve">Del total de exigencias </w:t>
      </w:r>
      <w:r>
        <w:t>verificadas, se identificaron las siguientes no conformidades:</w:t>
      </w:r>
    </w:p>
    <w:p w:rsidR="00E004FC" w:rsidRDefault="00E004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E004FC">
        <w:trPr>
          <w:jc w:val="center"/>
        </w:trPr>
        <w:tc>
          <w:tcPr>
            <w:tcW w:w="4500" w:type="dxa"/>
          </w:tcPr>
          <w:p w:rsidR="00E004FC" w:rsidRDefault="00CE2A1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004FC" w:rsidRDefault="00CE2A1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004FC" w:rsidRDefault="00CE2A1B">
            <w:pPr>
              <w:jc w:val="center"/>
            </w:pPr>
            <w:r>
              <w:t>Descripción de la No Conformidad</w:t>
            </w:r>
          </w:p>
        </w:tc>
      </w:tr>
      <w:tr w:rsidR="00E004FC">
        <w:trPr>
          <w:jc w:val="center"/>
        </w:trPr>
        <w:tc>
          <w:tcPr>
            <w:tcW w:w="2310" w:type="auto"/>
          </w:tcPr>
          <w:p w:rsidR="00E004FC" w:rsidRDefault="00CE2A1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E004FC" w:rsidRDefault="00CE2A1B">
            <w:r>
              <w:t>Entregar con frecuencia solicitada</w:t>
            </w:r>
          </w:p>
        </w:tc>
        <w:tc>
          <w:tcPr>
            <w:tcW w:w="2310" w:type="auto"/>
          </w:tcPr>
          <w:p w:rsidR="00E004FC" w:rsidRDefault="00CE2A1B">
            <w:r>
              <w:t>El establecimiento industrial no informa en su autocontrol todas las muestras d</w:t>
            </w:r>
            <w:r>
              <w:t>el período controlado indicadas en su programa de monitoreo.</w:t>
            </w:r>
          </w:p>
        </w:tc>
      </w:tr>
      <w:tr w:rsidR="00E004FC">
        <w:trPr>
          <w:jc w:val="center"/>
        </w:trPr>
        <w:tc>
          <w:tcPr>
            <w:tcW w:w="2310" w:type="auto"/>
          </w:tcPr>
          <w:p w:rsidR="00E004FC" w:rsidRDefault="00CE2A1B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E004FC" w:rsidRDefault="00CE2A1B">
            <w:r>
              <w:t>Presentar Remuestras</w:t>
            </w:r>
          </w:p>
        </w:tc>
        <w:tc>
          <w:tcPr>
            <w:tcW w:w="2310" w:type="auto"/>
          </w:tcPr>
          <w:p w:rsidR="00E004FC" w:rsidRDefault="00CE2A1B">
            <w:r>
              <w:t>El establecimiento industrial no informa remuestreo para el período controlado.</w:t>
            </w:r>
          </w:p>
        </w:tc>
      </w:tr>
    </w:tbl>
    <w:p w:rsidR="00E004FC" w:rsidRDefault="00CE2A1B">
      <w:r>
        <w:rPr>
          <w:b/>
        </w:rPr>
        <w:br/>
        <w:t>6. ANEXOS</w:t>
      </w:r>
    </w:p>
    <w:p w:rsidR="00E004FC" w:rsidRDefault="00E004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5"/>
        <w:gridCol w:w="10819"/>
      </w:tblGrid>
      <w:tr w:rsidR="00E004FC">
        <w:trPr>
          <w:jc w:val="center"/>
        </w:trPr>
        <w:tc>
          <w:tcPr>
            <w:tcW w:w="4500" w:type="dxa"/>
          </w:tcPr>
          <w:p w:rsidR="00E004FC" w:rsidRDefault="00CE2A1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004FC" w:rsidRDefault="00CE2A1B">
            <w:pPr>
              <w:jc w:val="center"/>
            </w:pPr>
            <w:r>
              <w:t xml:space="preserve">Nombre Anexo </w:t>
            </w:r>
          </w:p>
        </w:tc>
      </w:tr>
      <w:tr w:rsidR="00E004FC">
        <w:trPr>
          <w:jc w:val="center"/>
        </w:trPr>
        <w:tc>
          <w:tcPr>
            <w:tcW w:w="2310" w:type="auto"/>
          </w:tcPr>
          <w:p w:rsidR="00E004FC" w:rsidRDefault="00CE2A1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004FC" w:rsidRDefault="00CE2A1B">
            <w:r>
              <w:t xml:space="preserve">Ficha de resultados de autocontrol PUNTO 1 (ESTERO </w:t>
            </w:r>
            <w:r>
              <w:t>FUTALLAIYAI)</w:t>
            </w:r>
          </w:p>
        </w:tc>
      </w:tr>
    </w:tbl>
    <w:p w:rsidR="00000000" w:rsidRDefault="00CE2A1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E2A1B">
      <w:r>
        <w:separator/>
      </w:r>
    </w:p>
  </w:endnote>
  <w:endnote w:type="continuationSeparator" w:id="0">
    <w:p w:rsidR="00000000" w:rsidRDefault="00CE2A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E2A1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E2A1B"/>
  <w:p w:rsidR="00E004FC" w:rsidRDefault="00CE2A1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E2A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E2A1B">
      <w:r>
        <w:separator/>
      </w:r>
    </w:p>
  </w:footnote>
  <w:footnote w:type="continuationSeparator" w:id="0">
    <w:p w:rsidR="00000000" w:rsidRDefault="00CE2A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CE2A1B"/>
    <w:rsid w:val="00E004F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E2A1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2A1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yI10Vs8A1K+sUbXPgL9eqkZPTuM=</DigestValue>
    </Reference>
    <Reference URI="#idOfficeObject" Type="http://www.w3.org/2000/09/xmldsig#Object">
      <DigestMethod Algorithm="http://www.w3.org/2000/09/xmldsig#sha1"/>
      <DigestValue>oBxGvYrKhjbbqK3luEUIFk9S8Jo=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w6emqUdKcC/+xsib5wzX8M33rlQ=</DigestValue>
    </Reference>
    <Reference URI="#idValidSigLnImg" Type="http://www.w3.org/2000/09/xmldsig#Object">
      <DigestMethod Algorithm="http://www.w3.org/2000/09/xmldsig#sha1"/>
      <DigestValue>y6cxz+dCbYyiHdlAQ9qUlv5VaPA=</DigestValue>
    </Reference>
    <Reference URI="#idInvalidSigLnImg" Type="http://www.w3.org/2000/09/xmldsig#Object">
      <DigestMethod Algorithm="http://www.w3.org/2000/09/xmldsig#sha1"/>
      <DigestValue>3PcJUGYMM2c5K0Ymma9mtBX48hE=</DigestValue>
    </Reference>
  </SignedInfo>
  <SignatureValue>DVrYbw2Vdddg3jSD7fbjNMXiYrg7PrcaWIjdIIowT+a6bzOoF1NjvmlxlFs4o5L7LXxB/Y2nK7FJ
pd9uV2OOL5hzTg9cqhc4u9oZvFz/Jg00B7036RY1wQ9YCN1TssLCpQsfK7YSgjHuwloNOjBvEed4
AIBrs2jzl24/yIhbxe2H0lK5hriYAWH6q/BHk6l3sGe/Udqngy0b67cAufZaPH7MFKn+27qljEgB
nU+Dcc6CIvrKMzOATwOuf38/Mu/7TxqirLzj6bSfaVHvXYX3LnoakprYggLPYktWRfQz9goj8Uh8
Fs++5GBbfEAMyor6H6knVppxoSOtuKGOpCXsWw==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JxzkJK6gSDevgJmFxDU83bPS72I=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YHjk4anzTasYKxo95LBmmT/bX3M=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JCYRC8+OyZDFlJHDVtEYQPIiHc0=</DigestValue>
      </Reference>
      <Reference URI="/word/footer3.xml?ContentType=application/vnd.openxmlformats-officedocument.wordprocessingml.footer+xml">
        <DigestMethod Algorithm="http://www.w3.org/2000/09/xmldsig#sha1"/>
        <DigestValue>eB/priMbxECuDebDBi6+KxD3aJo=</DigestValue>
      </Reference>
      <Reference URI="/word/document.xml?ContentType=application/vnd.openxmlformats-officedocument.wordprocessingml.document.main+xml">
        <DigestMethod Algorithm="http://www.w3.org/2000/09/xmldsig#sha1"/>
        <DigestValue>XLQsyd/ZB8lrvGibEKOM8BxaUb0=</DigestValue>
      </Reference>
      <Reference URI="/word/footnotes.xml?ContentType=application/vnd.openxmlformats-officedocument.wordprocessingml.footnotes+xml">
        <DigestMethod Algorithm="http://www.w3.org/2000/09/xmldsig#sha1"/>
        <DigestValue>Lo+qIoJTs5OokwM65zY73L6L788=</DigestValue>
      </Reference>
      <Reference URI="/word/footer1.xml?ContentType=application/vnd.openxmlformats-officedocument.wordprocessingml.footer+xml">
        <DigestMethod Algorithm="http://www.w3.org/2000/09/xmldsig#sha1"/>
        <DigestValue>eB/priMbxECuDebDBi6+KxD3aJo=</DigestValue>
      </Reference>
      <Reference URI="/word/footer2.xml?ContentType=application/vnd.openxmlformats-officedocument.wordprocessingml.footer+xml">
        <DigestMethod Algorithm="http://www.w3.org/2000/09/xmldsig#sha1"/>
        <DigestValue>mbmuHGbAVCVxeZCmXGo20l1zQaU=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2014-10-08T02:09:13Z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{63187D85-F556-4D31-8A31-1C1E59941316}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2014-10-08T02:09:13Z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4iCvgYYZ8kH1AAAAOwRIYo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36Gu4DHAR7QzUAAAA9hEhuS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554</Words>
  <Characters>3048</Characters>
  <Application>Microsoft Office Word</Application>
  <DocSecurity>0</DocSecurity>
  <Lines>25</Lines>
  <Paragraphs>7</Paragraphs>
  <ScaleCrop>false</ScaleCrop>
  <Company>HP</Company>
  <LinksUpToDate>false</LinksUpToDate>
  <CharactersWithSpaces>3595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2014-10-08T02:09:00Z</dcterms:created>
  <dcterms:modified xsi:type="dcterms:W3CDTF">2014-10-08T02:09:00Z</dcterms:modified>
</cp:coreProperties>
</file>