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10D" w:rsidRDefault="00656EE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06410D" w:rsidRDefault="00656EED">
      <w:pPr>
        <w:jc w:val="center"/>
      </w:pPr>
      <w:r>
        <w:rPr>
          <w:b/>
          <w:sz w:val="32"/>
          <w:szCs w:val="32"/>
        </w:rPr>
        <w:t xml:space="preserve">INFORME DE FISCALIZACIÓN </w:t>
      </w:r>
      <w:r>
        <w:rPr>
          <w:b/>
          <w:sz w:val="32"/>
          <w:szCs w:val="32"/>
        </w:rPr>
        <w:t>AMBIENTAL</w:t>
      </w:r>
    </w:p>
    <w:p w:rsidR="0006410D" w:rsidRDefault="00656EED">
      <w:pPr>
        <w:jc w:val="center"/>
      </w:pPr>
      <w:r>
        <w:rPr>
          <w:b/>
          <w:sz w:val="32"/>
          <w:szCs w:val="32"/>
        </w:rPr>
        <w:br/>
        <w:t>Normas de Emisión</w:t>
      </w:r>
    </w:p>
    <w:p w:rsidR="0006410D" w:rsidRDefault="00656EED">
      <w:pPr>
        <w:jc w:val="center"/>
      </w:pPr>
      <w:r>
        <w:rPr>
          <w:b/>
          <w:sz w:val="32"/>
          <w:szCs w:val="32"/>
        </w:rPr>
        <w:br/>
        <w:t>INDUSTRIA EXPORTADORA SANTA CRUZ (PACKING LAS MERCEDES)</w:t>
      </w:r>
    </w:p>
    <w:p w:rsidR="0006410D" w:rsidRDefault="00656EED">
      <w:pPr>
        <w:jc w:val="center"/>
      </w:pPr>
      <w:r>
        <w:rPr>
          <w:b/>
          <w:sz w:val="32"/>
          <w:szCs w:val="32"/>
        </w:rPr>
        <w:br/>
        <w:t>DFZ-2014-1343-XIII-NE-EI</w:t>
      </w:r>
    </w:p>
    <w:p w:rsidR="0006410D" w:rsidRDefault="0006410D"/>
    <w:tbl>
      <w:tblPr>
        <w:tblStyle w:val="Tablaconcuadrcula"/>
        <w:tblW w:w="5000" w:type="auto"/>
        <w:jc w:val="center"/>
        <w:tblLayout w:type="fixed"/>
        <w:tblLook w:val="04A0" w:firstRow="1" w:lastRow="0" w:firstColumn="1" w:lastColumn="0" w:noHBand="0" w:noVBand="1"/>
      </w:tblPr>
      <w:tblGrid>
        <w:gridCol w:w="2310"/>
        <w:gridCol w:w="3750"/>
        <w:gridCol w:w="3750"/>
      </w:tblGrid>
      <w:tr w:rsidR="0006410D">
        <w:trPr>
          <w:jc w:val="center"/>
        </w:trPr>
        <w:tc>
          <w:tcPr>
            <w:tcW w:w="1500" w:type="dxa"/>
          </w:tcPr>
          <w:p w:rsidR="0006410D" w:rsidRDefault="0006410D"/>
        </w:tc>
        <w:tc>
          <w:tcPr>
            <w:tcW w:w="3750" w:type="dxa"/>
          </w:tcPr>
          <w:p w:rsidR="0006410D" w:rsidRDefault="00656EED">
            <w:pPr>
              <w:jc w:val="center"/>
            </w:pPr>
            <w:r>
              <w:rPr>
                <w:sz w:val="18"/>
                <w:szCs w:val="18"/>
              </w:rPr>
              <w:t>Nombre</w:t>
            </w:r>
          </w:p>
        </w:tc>
        <w:tc>
          <w:tcPr>
            <w:tcW w:w="3750" w:type="dxa"/>
          </w:tcPr>
          <w:p w:rsidR="0006410D" w:rsidRDefault="00656EED">
            <w:pPr>
              <w:jc w:val="center"/>
            </w:pPr>
            <w:r>
              <w:rPr>
                <w:sz w:val="18"/>
                <w:szCs w:val="18"/>
              </w:rPr>
              <w:t>Firma</w:t>
            </w:r>
          </w:p>
        </w:tc>
      </w:tr>
      <w:tr w:rsidR="0006410D">
        <w:trPr>
          <w:jc w:val="center"/>
        </w:trPr>
        <w:tc>
          <w:tcPr>
            <w:tcW w:w="2310" w:type="dxa"/>
          </w:tcPr>
          <w:p w:rsidR="0006410D" w:rsidRDefault="00656EED">
            <w:pPr>
              <w:jc w:val="center"/>
            </w:pPr>
            <w:r>
              <w:rPr>
                <w:sz w:val="18"/>
                <w:szCs w:val="18"/>
              </w:rPr>
              <w:t>Aprobado</w:t>
            </w:r>
          </w:p>
        </w:tc>
        <w:tc>
          <w:tcPr>
            <w:tcW w:w="2310" w:type="dxa"/>
          </w:tcPr>
          <w:p w:rsidR="0006410D" w:rsidRPr="00656EED" w:rsidRDefault="00656EED">
            <w:pPr>
              <w:jc w:val="center"/>
              <w:rPr>
                <w:sz w:val="18"/>
              </w:rPr>
            </w:pPr>
            <w:r w:rsidRPr="00656EED">
              <w:rPr>
                <w:sz w:val="18"/>
              </w:rPr>
              <w:t>JUAN EDUARDO JOHNSON VIDAL</w:t>
            </w:r>
          </w:p>
        </w:tc>
        <w:tc>
          <w:tcPr>
            <w:tcW w:w="2310" w:type="dxa"/>
          </w:tcPr>
          <w:p w:rsidR="0006410D" w:rsidRDefault="00656EE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54351AE-15D6-4066-95EB-5C28129120BA}" provid="{00000000-0000-0000-0000-000000000000}" showsigndate="f" issignatureline="t"/>
                </v:shape>
              </w:pict>
            </w:r>
            <w:bookmarkStart w:id="0" w:name="_GoBack"/>
            <w:bookmarkEnd w:id="0"/>
          </w:p>
        </w:tc>
      </w:tr>
      <w:tr w:rsidR="0006410D">
        <w:trPr>
          <w:jc w:val="center"/>
        </w:trPr>
        <w:tc>
          <w:tcPr>
            <w:tcW w:w="2310" w:type="dxa"/>
          </w:tcPr>
          <w:p w:rsidR="0006410D" w:rsidRDefault="00656EED">
            <w:pPr>
              <w:jc w:val="center"/>
            </w:pPr>
            <w:r>
              <w:rPr>
                <w:sz w:val="18"/>
                <w:szCs w:val="18"/>
              </w:rPr>
              <w:t>Elaborado</w:t>
            </w:r>
          </w:p>
        </w:tc>
        <w:tc>
          <w:tcPr>
            <w:tcW w:w="2310" w:type="dxa"/>
            <w:gridSpan w:val="2"/>
          </w:tcPr>
          <w:p w:rsidR="0006410D" w:rsidRDefault="00656EED">
            <w:pPr>
              <w:jc w:val="center"/>
            </w:pPr>
            <w:r>
              <w:rPr>
                <w:sz w:val="18"/>
                <w:szCs w:val="18"/>
              </w:rPr>
              <w:t>VERÓNICA GONZÁLEZ DELFÍN</w:t>
            </w:r>
          </w:p>
        </w:tc>
      </w:tr>
    </w:tbl>
    <w:p w:rsidR="0006410D" w:rsidRDefault="00656EED">
      <w:r>
        <w:br w:type="page"/>
      </w:r>
    </w:p>
    <w:p w:rsidR="0006410D" w:rsidRDefault="00656EED">
      <w:r>
        <w:rPr>
          <w:b/>
        </w:rPr>
        <w:lastRenderedPageBreak/>
        <w:br/>
        <w:t>1. RESUMEN.</w:t>
      </w:r>
    </w:p>
    <w:p w:rsidR="0006410D" w:rsidRDefault="00656EED">
      <w:pPr>
        <w:jc w:val="both"/>
      </w:pPr>
      <w:r>
        <w:br/>
        <w:t xml:space="preserve">El presente documento da cuenta del </w:t>
      </w:r>
      <w:r>
        <w:t>informe de examen de la información realizado por la Superintendencia del Medio Ambiente (SMA), al establecimiento industrial “INDUSTRIA EXPORTADORA SANTA CRUZ (PACKING LAS MERCEDES)”, en el marco de la norma de emisión DS.90/00 para el reporte del período</w:t>
      </w:r>
      <w:r>
        <w:t xml:space="preserve"> correspondiente a NOVIEMBRE del año 2013.</w:t>
      </w:r>
    </w:p>
    <w:p w:rsidR="0006410D" w:rsidRDefault="00656EED">
      <w:pPr>
        <w:jc w:val="both"/>
      </w:pPr>
      <w:r>
        <w:br/>
        <w:t xml:space="preserve">Entre los principales hechos constatados como no conformidades se encuentran: El establecimiento industrial entrega el autocontrol fuera del plazo establecido; </w:t>
      </w:r>
    </w:p>
    <w:p w:rsidR="0006410D" w:rsidRDefault="00656EED">
      <w:r>
        <w:rPr>
          <w:b/>
        </w:rPr>
        <w:br/>
        <w:t>2. IDENTIFICACIÓN DEL PROYECTO, ACTIVIDAD O FUENTE</w:t>
      </w:r>
      <w:r>
        <w:rPr>
          <w:b/>
        </w:rPr>
        <w:t xml:space="preserve"> FISCALIZADA</w:t>
      </w:r>
    </w:p>
    <w:p w:rsidR="0006410D" w:rsidRDefault="0006410D"/>
    <w:tbl>
      <w:tblPr>
        <w:tblStyle w:val="Tablaconcuadrcula"/>
        <w:tblW w:w="5000" w:type="pct"/>
        <w:jc w:val="center"/>
        <w:tblLook w:val="04A0" w:firstRow="1" w:lastRow="0" w:firstColumn="1" w:lastColumn="0" w:noHBand="0" w:noVBand="1"/>
      </w:tblPr>
      <w:tblGrid>
        <w:gridCol w:w="3543"/>
        <w:gridCol w:w="3543"/>
        <w:gridCol w:w="3544"/>
        <w:gridCol w:w="3544"/>
      </w:tblGrid>
      <w:tr w:rsidR="0006410D">
        <w:trPr>
          <w:jc w:val="center"/>
        </w:trPr>
        <w:tc>
          <w:tcPr>
            <w:tcW w:w="2310" w:type="pct"/>
            <w:gridSpan w:val="2"/>
          </w:tcPr>
          <w:p w:rsidR="0006410D" w:rsidRDefault="00656EED">
            <w:r>
              <w:rPr>
                <w:b/>
              </w:rPr>
              <w:t>Titular de la actividad, proyecto o fuente fiscalizada:</w:t>
            </w:r>
            <w:r>
              <w:br/>
              <w:t>INDUSTRIA EXPORTADORA SANTA CRUZ- PACKING LAS MERCEDES</w:t>
            </w:r>
          </w:p>
        </w:tc>
        <w:tc>
          <w:tcPr>
            <w:tcW w:w="2310" w:type="pct"/>
            <w:gridSpan w:val="2"/>
          </w:tcPr>
          <w:p w:rsidR="0006410D" w:rsidRDefault="00656EED">
            <w:r>
              <w:rPr>
                <w:b/>
              </w:rPr>
              <w:t>RUT o RUN:</w:t>
            </w:r>
            <w:r>
              <w:br/>
              <w:t>96581970-3</w:t>
            </w:r>
          </w:p>
        </w:tc>
      </w:tr>
      <w:tr w:rsidR="0006410D">
        <w:trPr>
          <w:jc w:val="center"/>
        </w:trPr>
        <w:tc>
          <w:tcPr>
            <w:tcW w:w="2310" w:type="pct"/>
            <w:gridSpan w:val="4"/>
          </w:tcPr>
          <w:p w:rsidR="0006410D" w:rsidRDefault="00656EED">
            <w:r>
              <w:rPr>
                <w:b/>
              </w:rPr>
              <w:t>Identificación de la actividad, proyecto o fuente fiscalizada:</w:t>
            </w:r>
            <w:r>
              <w:br/>
              <w:t>INDUSTRIA EXPORTADORA SANTA CRUZ (PACKING LAS</w:t>
            </w:r>
            <w:r>
              <w:t xml:space="preserve"> MERCEDES)</w:t>
            </w:r>
          </w:p>
        </w:tc>
      </w:tr>
      <w:tr w:rsidR="0006410D">
        <w:trPr>
          <w:jc w:val="center"/>
        </w:trPr>
        <w:tc>
          <w:tcPr>
            <w:tcW w:w="15000" w:type="dxa"/>
          </w:tcPr>
          <w:p w:rsidR="0006410D" w:rsidRDefault="00656EED">
            <w:r>
              <w:rPr>
                <w:b/>
              </w:rPr>
              <w:t>Dirección:</w:t>
            </w:r>
            <w:r>
              <w:br/>
              <w:t>RUTA 69, KM17</w:t>
            </w:r>
          </w:p>
        </w:tc>
        <w:tc>
          <w:tcPr>
            <w:tcW w:w="15000" w:type="dxa"/>
          </w:tcPr>
          <w:p w:rsidR="0006410D" w:rsidRDefault="00656EED">
            <w:r>
              <w:rPr>
                <w:b/>
              </w:rPr>
              <w:t>Región:</w:t>
            </w:r>
            <w:r>
              <w:br/>
              <w:t>REGIÓN METROPOLITANA</w:t>
            </w:r>
          </w:p>
        </w:tc>
        <w:tc>
          <w:tcPr>
            <w:tcW w:w="15000" w:type="dxa"/>
          </w:tcPr>
          <w:p w:rsidR="0006410D" w:rsidRDefault="00656EED">
            <w:r>
              <w:rPr>
                <w:b/>
              </w:rPr>
              <w:t>Provincia:</w:t>
            </w:r>
            <w:r>
              <w:br/>
              <w:t>SANTIAGO</w:t>
            </w:r>
          </w:p>
        </w:tc>
        <w:tc>
          <w:tcPr>
            <w:tcW w:w="15000" w:type="dxa"/>
          </w:tcPr>
          <w:p w:rsidR="0006410D" w:rsidRDefault="00656EED">
            <w:r>
              <w:rPr>
                <w:b/>
              </w:rPr>
              <w:t>Comuna:</w:t>
            </w:r>
            <w:r>
              <w:br/>
              <w:t>PUDAHUEL</w:t>
            </w:r>
          </w:p>
        </w:tc>
      </w:tr>
      <w:tr w:rsidR="0006410D">
        <w:trPr>
          <w:jc w:val="center"/>
        </w:trPr>
        <w:tc>
          <w:tcPr>
            <w:tcW w:w="2310" w:type="pct"/>
            <w:gridSpan w:val="2"/>
          </w:tcPr>
          <w:p w:rsidR="0006410D" w:rsidRDefault="00656EED">
            <w:r>
              <w:rPr>
                <w:b/>
              </w:rPr>
              <w:t>Correo electrónico:</w:t>
            </w:r>
            <w:r>
              <w:br/>
              <w:t>RFUENTES@SANTACRUZSA.CL; ARIQUELME@SANTACRUZSA.CL</w:t>
            </w:r>
          </w:p>
        </w:tc>
        <w:tc>
          <w:tcPr>
            <w:tcW w:w="2310" w:type="pct"/>
            <w:gridSpan w:val="2"/>
          </w:tcPr>
          <w:p w:rsidR="0006410D" w:rsidRDefault="00656EED">
            <w:r>
              <w:rPr>
                <w:b/>
              </w:rPr>
              <w:t>Teléfono:</w:t>
            </w:r>
            <w:r>
              <w:br/>
            </w:r>
          </w:p>
        </w:tc>
      </w:tr>
    </w:tbl>
    <w:p w:rsidR="0006410D" w:rsidRDefault="00656EED">
      <w:r>
        <w:rPr>
          <w:b/>
        </w:rPr>
        <w:br/>
        <w:t>3. ANTECEDENTES DE LA ACTIVIDAD DE FISCALIZACIÓN</w:t>
      </w:r>
    </w:p>
    <w:p w:rsidR="0006410D" w:rsidRDefault="0006410D"/>
    <w:tbl>
      <w:tblPr>
        <w:tblStyle w:val="Tablaconcuadrcula"/>
        <w:tblW w:w="5000" w:type="auto"/>
        <w:jc w:val="center"/>
        <w:tblLook w:val="04A0" w:firstRow="1" w:lastRow="0" w:firstColumn="1" w:lastColumn="0" w:noHBand="0" w:noVBand="1"/>
      </w:tblPr>
      <w:tblGrid>
        <w:gridCol w:w="4449"/>
        <w:gridCol w:w="9725"/>
      </w:tblGrid>
      <w:tr w:rsidR="0006410D">
        <w:trPr>
          <w:jc w:val="center"/>
        </w:trPr>
        <w:tc>
          <w:tcPr>
            <w:tcW w:w="12000" w:type="dxa"/>
          </w:tcPr>
          <w:p w:rsidR="0006410D" w:rsidRDefault="00656EED">
            <w:r>
              <w:t>Motivo de la Activi</w:t>
            </w:r>
            <w:r>
              <w:t>dad de Fiscalización:</w:t>
            </w:r>
          </w:p>
        </w:tc>
        <w:tc>
          <w:tcPr>
            <w:tcW w:w="30000" w:type="dxa"/>
          </w:tcPr>
          <w:p w:rsidR="0006410D" w:rsidRDefault="00656EED">
            <w:r>
              <w:t>Actividad Programada de Seguimiento Ambiental de Normas de Emisión referentes a la descarga de Residuos Líquidos para el período de NOVIEMBRE del 2013.</w:t>
            </w:r>
          </w:p>
        </w:tc>
      </w:tr>
      <w:tr w:rsidR="0006410D">
        <w:trPr>
          <w:jc w:val="center"/>
        </w:trPr>
        <w:tc>
          <w:tcPr>
            <w:tcW w:w="2310" w:type="auto"/>
          </w:tcPr>
          <w:p w:rsidR="0006410D" w:rsidRDefault="00656EED">
            <w:r>
              <w:t>Materia Específica Objeto de la Fiscalización:</w:t>
            </w:r>
          </w:p>
        </w:tc>
        <w:tc>
          <w:tcPr>
            <w:tcW w:w="2310" w:type="auto"/>
          </w:tcPr>
          <w:p w:rsidR="0006410D" w:rsidRDefault="00656EED">
            <w:r>
              <w:t>Analizar los resultados analíticos</w:t>
            </w:r>
            <w:r>
              <w:t xml:space="preserve"> de la calidad de los Residuos Líquidos descargados por la actividad industrial individualizada anteriormente, según la siguiente Resolución de Monitoreo (RPM):</w:t>
            </w:r>
            <w:r>
              <w:br/>
              <w:t>SISS N° 2990 de fecha 28-08-2006</w:t>
            </w:r>
          </w:p>
        </w:tc>
      </w:tr>
      <w:tr w:rsidR="0006410D">
        <w:trPr>
          <w:jc w:val="center"/>
        </w:trPr>
        <w:tc>
          <w:tcPr>
            <w:tcW w:w="2310" w:type="auto"/>
          </w:tcPr>
          <w:p w:rsidR="0006410D" w:rsidRDefault="00656EED">
            <w:r>
              <w:t>Instrumentos de Gestión Ambiental que Regulan la Actividad Fi</w:t>
            </w:r>
            <w:r>
              <w:t>scalizada:</w:t>
            </w:r>
          </w:p>
        </w:tc>
        <w:tc>
          <w:tcPr>
            <w:tcW w:w="2310" w:type="auto"/>
          </w:tcPr>
          <w:p w:rsidR="0006410D" w:rsidRDefault="00656EED">
            <w:r>
              <w:t>La Norma de Emisión que regula la actividad es:</w:t>
            </w:r>
            <w:r>
              <w:br/>
              <w:t>N° 90/2000 Establece Norma de Emisión para la Regulación de Contaminantes Asociados a las Descargas de Residuos Líquidos a Aguas Marinas y Continentales Superficiales</w:t>
            </w:r>
          </w:p>
        </w:tc>
      </w:tr>
    </w:tbl>
    <w:p w:rsidR="0006410D" w:rsidRDefault="00656EED">
      <w:r>
        <w:rPr>
          <w:b/>
        </w:rPr>
        <w:br/>
        <w:t xml:space="preserve">4. ACTIVIDADES DE </w:t>
      </w:r>
      <w:r>
        <w:rPr>
          <w:b/>
        </w:rPr>
        <w:t>FISCALIZACIÓN REALIZADAS Y RESULTADOS</w:t>
      </w:r>
    </w:p>
    <w:p w:rsidR="0006410D" w:rsidRDefault="00656EED">
      <w:r>
        <w:rPr>
          <w:b/>
        </w:rPr>
        <w:lastRenderedPageBreak/>
        <w:br/>
      </w:r>
      <w:r>
        <w:rPr>
          <w:b/>
        </w:rPr>
        <w:tab/>
        <w:t>4.1. Identificación de la descarga</w:t>
      </w:r>
    </w:p>
    <w:p w:rsidR="0006410D" w:rsidRDefault="0006410D"/>
    <w:tbl>
      <w:tblPr>
        <w:tblStyle w:val="Tablaconcuadrcula"/>
        <w:tblW w:w="5000" w:type="auto"/>
        <w:jc w:val="center"/>
        <w:tblLook w:val="04A0" w:firstRow="1" w:lastRow="0" w:firstColumn="1" w:lastColumn="0" w:noHBand="0" w:noVBand="1"/>
      </w:tblPr>
      <w:tblGrid>
        <w:gridCol w:w="1365"/>
        <w:gridCol w:w="1254"/>
        <w:gridCol w:w="1043"/>
        <w:gridCol w:w="1361"/>
        <w:gridCol w:w="1074"/>
        <w:gridCol w:w="1275"/>
        <w:gridCol w:w="888"/>
        <w:gridCol w:w="878"/>
        <w:gridCol w:w="817"/>
        <w:gridCol w:w="750"/>
        <w:gridCol w:w="811"/>
        <w:gridCol w:w="757"/>
        <w:gridCol w:w="952"/>
        <w:gridCol w:w="949"/>
      </w:tblGrid>
      <w:tr w:rsidR="0006410D">
        <w:trPr>
          <w:jc w:val="center"/>
        </w:trPr>
        <w:tc>
          <w:tcPr>
            <w:tcW w:w="6000" w:type="dxa"/>
          </w:tcPr>
          <w:p w:rsidR="0006410D" w:rsidRDefault="00656EED">
            <w:pPr>
              <w:jc w:val="center"/>
            </w:pPr>
            <w:r>
              <w:rPr>
                <w:sz w:val="18"/>
                <w:szCs w:val="18"/>
              </w:rPr>
              <w:t>Código interno</w:t>
            </w:r>
          </w:p>
        </w:tc>
        <w:tc>
          <w:tcPr>
            <w:tcW w:w="6000" w:type="dxa"/>
          </w:tcPr>
          <w:p w:rsidR="0006410D" w:rsidRDefault="00656EED">
            <w:pPr>
              <w:jc w:val="center"/>
            </w:pPr>
            <w:r>
              <w:rPr>
                <w:sz w:val="18"/>
                <w:szCs w:val="18"/>
              </w:rPr>
              <w:t>Punto Descarga</w:t>
            </w:r>
          </w:p>
        </w:tc>
        <w:tc>
          <w:tcPr>
            <w:tcW w:w="3000" w:type="dxa"/>
          </w:tcPr>
          <w:p w:rsidR="0006410D" w:rsidRDefault="00656EED">
            <w:pPr>
              <w:jc w:val="center"/>
            </w:pPr>
            <w:r>
              <w:rPr>
                <w:sz w:val="18"/>
                <w:szCs w:val="18"/>
              </w:rPr>
              <w:t>Norma</w:t>
            </w:r>
          </w:p>
        </w:tc>
        <w:tc>
          <w:tcPr>
            <w:tcW w:w="3000" w:type="dxa"/>
          </w:tcPr>
          <w:p w:rsidR="0006410D" w:rsidRDefault="00656EED">
            <w:pPr>
              <w:jc w:val="center"/>
            </w:pPr>
            <w:r>
              <w:rPr>
                <w:sz w:val="18"/>
                <w:szCs w:val="18"/>
              </w:rPr>
              <w:t>Tabla cumplimiento</w:t>
            </w:r>
          </w:p>
        </w:tc>
        <w:tc>
          <w:tcPr>
            <w:tcW w:w="3000" w:type="dxa"/>
          </w:tcPr>
          <w:p w:rsidR="0006410D" w:rsidRDefault="00656EED">
            <w:pPr>
              <w:jc w:val="center"/>
            </w:pPr>
            <w:r>
              <w:rPr>
                <w:sz w:val="18"/>
                <w:szCs w:val="18"/>
              </w:rPr>
              <w:t>Mes control Tabla Completa</w:t>
            </w:r>
          </w:p>
        </w:tc>
        <w:tc>
          <w:tcPr>
            <w:tcW w:w="3000" w:type="dxa"/>
          </w:tcPr>
          <w:p w:rsidR="0006410D" w:rsidRDefault="00656EED">
            <w:pPr>
              <w:jc w:val="center"/>
            </w:pPr>
            <w:r>
              <w:rPr>
                <w:sz w:val="18"/>
                <w:szCs w:val="18"/>
              </w:rPr>
              <w:t>Cuerpo receptor</w:t>
            </w:r>
          </w:p>
        </w:tc>
        <w:tc>
          <w:tcPr>
            <w:tcW w:w="3000" w:type="dxa"/>
          </w:tcPr>
          <w:p w:rsidR="0006410D" w:rsidRDefault="00656EED">
            <w:pPr>
              <w:jc w:val="center"/>
            </w:pPr>
            <w:r>
              <w:rPr>
                <w:sz w:val="18"/>
                <w:szCs w:val="18"/>
              </w:rPr>
              <w:t xml:space="preserve">Código CIIU </w:t>
            </w:r>
          </w:p>
        </w:tc>
        <w:tc>
          <w:tcPr>
            <w:tcW w:w="3000" w:type="dxa"/>
          </w:tcPr>
          <w:p w:rsidR="0006410D" w:rsidRDefault="00656EED">
            <w:pPr>
              <w:jc w:val="center"/>
            </w:pPr>
            <w:r>
              <w:rPr>
                <w:sz w:val="18"/>
                <w:szCs w:val="18"/>
              </w:rPr>
              <w:t>Datum</w:t>
            </w:r>
          </w:p>
        </w:tc>
        <w:tc>
          <w:tcPr>
            <w:tcW w:w="3000" w:type="dxa"/>
          </w:tcPr>
          <w:p w:rsidR="0006410D" w:rsidRDefault="00656EED">
            <w:pPr>
              <w:jc w:val="center"/>
            </w:pPr>
            <w:r>
              <w:rPr>
                <w:sz w:val="18"/>
                <w:szCs w:val="18"/>
              </w:rPr>
              <w:t>HUSO</w:t>
            </w:r>
          </w:p>
        </w:tc>
        <w:tc>
          <w:tcPr>
            <w:tcW w:w="3000" w:type="dxa"/>
          </w:tcPr>
          <w:p w:rsidR="0006410D" w:rsidRDefault="00656EED">
            <w:pPr>
              <w:jc w:val="center"/>
            </w:pPr>
            <w:r>
              <w:rPr>
                <w:sz w:val="18"/>
                <w:szCs w:val="18"/>
              </w:rPr>
              <w:t>UTM Este</w:t>
            </w:r>
          </w:p>
        </w:tc>
        <w:tc>
          <w:tcPr>
            <w:tcW w:w="3000" w:type="dxa"/>
          </w:tcPr>
          <w:p w:rsidR="0006410D" w:rsidRDefault="00656EED">
            <w:pPr>
              <w:jc w:val="center"/>
            </w:pPr>
            <w:r>
              <w:rPr>
                <w:sz w:val="18"/>
                <w:szCs w:val="18"/>
              </w:rPr>
              <w:t>UTM Norte</w:t>
            </w:r>
          </w:p>
        </w:tc>
        <w:tc>
          <w:tcPr>
            <w:tcW w:w="3000" w:type="dxa"/>
          </w:tcPr>
          <w:p w:rsidR="0006410D" w:rsidRDefault="00656EED">
            <w:pPr>
              <w:jc w:val="center"/>
            </w:pPr>
            <w:r>
              <w:rPr>
                <w:sz w:val="18"/>
                <w:szCs w:val="18"/>
              </w:rPr>
              <w:t>N° RPM</w:t>
            </w:r>
          </w:p>
        </w:tc>
        <w:tc>
          <w:tcPr>
            <w:tcW w:w="3000" w:type="dxa"/>
          </w:tcPr>
          <w:p w:rsidR="0006410D" w:rsidRDefault="00656EED">
            <w:pPr>
              <w:jc w:val="center"/>
            </w:pPr>
            <w:r>
              <w:rPr>
                <w:sz w:val="18"/>
                <w:szCs w:val="18"/>
              </w:rPr>
              <w:t>Fecha emisión RPM</w:t>
            </w:r>
          </w:p>
        </w:tc>
        <w:tc>
          <w:tcPr>
            <w:tcW w:w="3000" w:type="dxa"/>
          </w:tcPr>
          <w:p w:rsidR="0006410D" w:rsidRDefault="00656EED">
            <w:pPr>
              <w:jc w:val="center"/>
            </w:pPr>
            <w:r>
              <w:rPr>
                <w:sz w:val="18"/>
                <w:szCs w:val="18"/>
              </w:rPr>
              <w:t>Último período</w:t>
            </w:r>
            <w:r>
              <w:rPr>
                <w:sz w:val="18"/>
                <w:szCs w:val="18"/>
              </w:rPr>
              <w:t xml:space="preserve"> Control Directo</w:t>
            </w:r>
          </w:p>
        </w:tc>
      </w:tr>
      <w:tr w:rsidR="0006410D">
        <w:trPr>
          <w:jc w:val="center"/>
        </w:trPr>
        <w:tc>
          <w:tcPr>
            <w:tcW w:w="2310" w:type="auto"/>
          </w:tcPr>
          <w:p w:rsidR="0006410D" w:rsidRDefault="00656EED">
            <w:r>
              <w:rPr>
                <w:sz w:val="18"/>
                <w:szCs w:val="18"/>
              </w:rPr>
              <w:t>96581970-3-1-1</w:t>
            </w:r>
          </w:p>
        </w:tc>
        <w:tc>
          <w:tcPr>
            <w:tcW w:w="2310" w:type="auto"/>
          </w:tcPr>
          <w:p w:rsidR="0006410D" w:rsidRDefault="00656EED">
            <w:r>
              <w:rPr>
                <w:sz w:val="18"/>
                <w:szCs w:val="18"/>
              </w:rPr>
              <w:t>PUNTO 1 (CANAL SAN PEDRO)</w:t>
            </w:r>
          </w:p>
        </w:tc>
        <w:tc>
          <w:tcPr>
            <w:tcW w:w="2310" w:type="auto"/>
          </w:tcPr>
          <w:p w:rsidR="0006410D" w:rsidRDefault="00656EED">
            <w:r>
              <w:rPr>
                <w:sz w:val="18"/>
                <w:szCs w:val="18"/>
              </w:rPr>
              <w:t>DS.90/00</w:t>
            </w:r>
          </w:p>
        </w:tc>
        <w:tc>
          <w:tcPr>
            <w:tcW w:w="2310" w:type="auto"/>
          </w:tcPr>
          <w:p w:rsidR="0006410D" w:rsidRDefault="00656EED">
            <w:r>
              <w:rPr>
                <w:sz w:val="18"/>
                <w:szCs w:val="18"/>
              </w:rPr>
              <w:t>TABLA 1</w:t>
            </w:r>
          </w:p>
        </w:tc>
        <w:tc>
          <w:tcPr>
            <w:tcW w:w="2310" w:type="auto"/>
          </w:tcPr>
          <w:p w:rsidR="0006410D" w:rsidRDefault="00656EED">
            <w:r>
              <w:rPr>
                <w:sz w:val="18"/>
                <w:szCs w:val="18"/>
              </w:rPr>
              <w:t>NO TIENE</w:t>
            </w:r>
          </w:p>
        </w:tc>
        <w:tc>
          <w:tcPr>
            <w:tcW w:w="2310" w:type="auto"/>
          </w:tcPr>
          <w:p w:rsidR="0006410D" w:rsidRDefault="00656EED">
            <w:r>
              <w:rPr>
                <w:sz w:val="18"/>
                <w:szCs w:val="18"/>
              </w:rPr>
              <w:t>CANAL SAN PEDRO (PUDAHUEL)</w:t>
            </w:r>
          </w:p>
        </w:tc>
        <w:tc>
          <w:tcPr>
            <w:tcW w:w="2310" w:type="auto"/>
          </w:tcPr>
          <w:p w:rsidR="0006410D" w:rsidRDefault="00656EED">
            <w:r>
              <w:rPr>
                <w:sz w:val="18"/>
                <w:szCs w:val="18"/>
              </w:rPr>
              <w:t>31131</w:t>
            </w:r>
          </w:p>
        </w:tc>
        <w:tc>
          <w:tcPr>
            <w:tcW w:w="2310" w:type="auto"/>
          </w:tcPr>
          <w:p w:rsidR="0006410D" w:rsidRDefault="0006410D"/>
        </w:tc>
        <w:tc>
          <w:tcPr>
            <w:tcW w:w="2310" w:type="auto"/>
          </w:tcPr>
          <w:p w:rsidR="0006410D" w:rsidRDefault="0006410D"/>
        </w:tc>
        <w:tc>
          <w:tcPr>
            <w:tcW w:w="2310" w:type="auto"/>
          </w:tcPr>
          <w:p w:rsidR="0006410D" w:rsidRDefault="0006410D"/>
        </w:tc>
        <w:tc>
          <w:tcPr>
            <w:tcW w:w="2310" w:type="auto"/>
          </w:tcPr>
          <w:p w:rsidR="0006410D" w:rsidRDefault="0006410D"/>
        </w:tc>
        <w:tc>
          <w:tcPr>
            <w:tcW w:w="2310" w:type="auto"/>
          </w:tcPr>
          <w:p w:rsidR="0006410D" w:rsidRDefault="00656EED">
            <w:r>
              <w:rPr>
                <w:sz w:val="18"/>
                <w:szCs w:val="18"/>
              </w:rPr>
              <w:t>2990</w:t>
            </w:r>
          </w:p>
        </w:tc>
        <w:tc>
          <w:tcPr>
            <w:tcW w:w="2310" w:type="auto"/>
          </w:tcPr>
          <w:p w:rsidR="0006410D" w:rsidRDefault="00656EED">
            <w:r>
              <w:rPr>
                <w:sz w:val="18"/>
                <w:szCs w:val="18"/>
              </w:rPr>
              <w:t>28-08-2006</w:t>
            </w:r>
          </w:p>
        </w:tc>
        <w:tc>
          <w:tcPr>
            <w:tcW w:w="2310" w:type="auto"/>
          </w:tcPr>
          <w:p w:rsidR="0006410D" w:rsidRDefault="00656EED">
            <w:r>
              <w:rPr>
                <w:sz w:val="18"/>
                <w:szCs w:val="18"/>
              </w:rPr>
              <w:t>10-2012</w:t>
            </w:r>
          </w:p>
        </w:tc>
      </w:tr>
    </w:tbl>
    <w:p w:rsidR="0006410D" w:rsidRDefault="00656EED">
      <w:r>
        <w:rPr>
          <w:b/>
        </w:rPr>
        <w:br/>
      </w:r>
      <w:r>
        <w:rPr>
          <w:b/>
        </w:rPr>
        <w:tab/>
        <w:t>4.2. Resumen de resultados de la información proporcionada</w:t>
      </w:r>
    </w:p>
    <w:p w:rsidR="0006410D" w:rsidRDefault="0006410D"/>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06410D">
        <w:trPr>
          <w:jc w:val="center"/>
        </w:trPr>
        <w:tc>
          <w:tcPr>
            <w:tcW w:w="2310" w:type="auto"/>
          </w:tcPr>
          <w:p w:rsidR="0006410D" w:rsidRDefault="0006410D"/>
        </w:tc>
        <w:tc>
          <w:tcPr>
            <w:tcW w:w="2310" w:type="auto"/>
          </w:tcPr>
          <w:p w:rsidR="0006410D" w:rsidRDefault="0006410D"/>
        </w:tc>
        <w:tc>
          <w:tcPr>
            <w:tcW w:w="2310" w:type="auto"/>
            <w:gridSpan w:val="8"/>
          </w:tcPr>
          <w:p w:rsidR="0006410D" w:rsidRDefault="00656EED">
            <w:pPr>
              <w:jc w:val="center"/>
            </w:pPr>
            <w:r>
              <w:rPr>
                <w:sz w:val="18"/>
                <w:szCs w:val="18"/>
              </w:rPr>
              <w:t>N° de hechos constatados</w:t>
            </w:r>
          </w:p>
        </w:tc>
      </w:tr>
      <w:tr w:rsidR="0006410D">
        <w:trPr>
          <w:jc w:val="center"/>
        </w:trPr>
        <w:tc>
          <w:tcPr>
            <w:tcW w:w="2310" w:type="auto"/>
          </w:tcPr>
          <w:p w:rsidR="0006410D" w:rsidRDefault="0006410D"/>
        </w:tc>
        <w:tc>
          <w:tcPr>
            <w:tcW w:w="2310" w:type="auto"/>
          </w:tcPr>
          <w:p w:rsidR="0006410D" w:rsidRDefault="0006410D"/>
        </w:tc>
        <w:tc>
          <w:tcPr>
            <w:tcW w:w="2310" w:type="auto"/>
          </w:tcPr>
          <w:p w:rsidR="0006410D" w:rsidRDefault="00656EED">
            <w:pPr>
              <w:jc w:val="center"/>
            </w:pPr>
            <w:r>
              <w:rPr>
                <w:sz w:val="18"/>
                <w:szCs w:val="18"/>
              </w:rPr>
              <w:t>1</w:t>
            </w:r>
          </w:p>
        </w:tc>
        <w:tc>
          <w:tcPr>
            <w:tcW w:w="2310" w:type="auto"/>
          </w:tcPr>
          <w:p w:rsidR="0006410D" w:rsidRDefault="00656EED">
            <w:pPr>
              <w:jc w:val="center"/>
            </w:pPr>
            <w:r>
              <w:rPr>
                <w:sz w:val="18"/>
                <w:szCs w:val="18"/>
              </w:rPr>
              <w:t>2</w:t>
            </w:r>
          </w:p>
        </w:tc>
        <w:tc>
          <w:tcPr>
            <w:tcW w:w="2310" w:type="auto"/>
          </w:tcPr>
          <w:p w:rsidR="0006410D" w:rsidRDefault="00656EED">
            <w:pPr>
              <w:jc w:val="center"/>
            </w:pPr>
            <w:r>
              <w:rPr>
                <w:sz w:val="18"/>
                <w:szCs w:val="18"/>
              </w:rPr>
              <w:t>3</w:t>
            </w:r>
          </w:p>
        </w:tc>
        <w:tc>
          <w:tcPr>
            <w:tcW w:w="2310" w:type="auto"/>
          </w:tcPr>
          <w:p w:rsidR="0006410D" w:rsidRDefault="00656EED">
            <w:pPr>
              <w:jc w:val="center"/>
            </w:pPr>
            <w:r>
              <w:rPr>
                <w:sz w:val="18"/>
                <w:szCs w:val="18"/>
              </w:rPr>
              <w:t>4</w:t>
            </w:r>
          </w:p>
        </w:tc>
        <w:tc>
          <w:tcPr>
            <w:tcW w:w="2310" w:type="auto"/>
          </w:tcPr>
          <w:p w:rsidR="0006410D" w:rsidRDefault="00656EED">
            <w:pPr>
              <w:jc w:val="center"/>
            </w:pPr>
            <w:r>
              <w:rPr>
                <w:sz w:val="18"/>
                <w:szCs w:val="18"/>
              </w:rPr>
              <w:t>5</w:t>
            </w:r>
          </w:p>
        </w:tc>
        <w:tc>
          <w:tcPr>
            <w:tcW w:w="2310" w:type="auto"/>
          </w:tcPr>
          <w:p w:rsidR="0006410D" w:rsidRDefault="00656EED">
            <w:pPr>
              <w:jc w:val="center"/>
            </w:pPr>
            <w:r>
              <w:rPr>
                <w:sz w:val="18"/>
                <w:szCs w:val="18"/>
              </w:rPr>
              <w:t>6</w:t>
            </w:r>
          </w:p>
        </w:tc>
        <w:tc>
          <w:tcPr>
            <w:tcW w:w="2310" w:type="auto"/>
          </w:tcPr>
          <w:p w:rsidR="0006410D" w:rsidRDefault="00656EED">
            <w:pPr>
              <w:jc w:val="center"/>
            </w:pPr>
            <w:r>
              <w:rPr>
                <w:sz w:val="18"/>
                <w:szCs w:val="18"/>
              </w:rPr>
              <w:t>7</w:t>
            </w:r>
          </w:p>
        </w:tc>
        <w:tc>
          <w:tcPr>
            <w:tcW w:w="2310" w:type="auto"/>
          </w:tcPr>
          <w:p w:rsidR="0006410D" w:rsidRDefault="00656EED">
            <w:pPr>
              <w:jc w:val="center"/>
            </w:pPr>
            <w:r>
              <w:rPr>
                <w:sz w:val="18"/>
                <w:szCs w:val="18"/>
              </w:rPr>
              <w:t>8</w:t>
            </w:r>
          </w:p>
        </w:tc>
      </w:tr>
      <w:tr w:rsidR="0006410D">
        <w:trPr>
          <w:jc w:val="center"/>
        </w:trPr>
        <w:tc>
          <w:tcPr>
            <w:tcW w:w="4500" w:type="dxa"/>
          </w:tcPr>
          <w:p w:rsidR="0006410D" w:rsidRDefault="00656EED">
            <w:pPr>
              <w:jc w:val="center"/>
            </w:pPr>
            <w:r>
              <w:rPr>
                <w:sz w:val="18"/>
                <w:szCs w:val="18"/>
              </w:rPr>
              <w:t>Código interno</w:t>
            </w:r>
          </w:p>
        </w:tc>
        <w:tc>
          <w:tcPr>
            <w:tcW w:w="4500" w:type="dxa"/>
          </w:tcPr>
          <w:p w:rsidR="0006410D" w:rsidRDefault="00656EED">
            <w:pPr>
              <w:jc w:val="center"/>
            </w:pPr>
            <w:r>
              <w:rPr>
                <w:sz w:val="18"/>
                <w:szCs w:val="18"/>
              </w:rPr>
              <w:t>Punto Descarga</w:t>
            </w:r>
          </w:p>
        </w:tc>
        <w:tc>
          <w:tcPr>
            <w:tcW w:w="3000" w:type="dxa"/>
          </w:tcPr>
          <w:p w:rsidR="0006410D" w:rsidRDefault="00656EED">
            <w:pPr>
              <w:jc w:val="center"/>
            </w:pPr>
            <w:r>
              <w:rPr>
                <w:sz w:val="18"/>
                <w:szCs w:val="18"/>
              </w:rPr>
              <w:t>Informa</w:t>
            </w:r>
          </w:p>
        </w:tc>
        <w:tc>
          <w:tcPr>
            <w:tcW w:w="3000" w:type="dxa"/>
          </w:tcPr>
          <w:p w:rsidR="0006410D" w:rsidRDefault="00656EED">
            <w:pPr>
              <w:jc w:val="center"/>
            </w:pPr>
            <w:r>
              <w:rPr>
                <w:sz w:val="18"/>
                <w:szCs w:val="18"/>
              </w:rPr>
              <w:t>Efectúa descarga</w:t>
            </w:r>
          </w:p>
        </w:tc>
        <w:tc>
          <w:tcPr>
            <w:tcW w:w="3000" w:type="dxa"/>
          </w:tcPr>
          <w:p w:rsidR="0006410D" w:rsidRDefault="00656EED">
            <w:pPr>
              <w:jc w:val="center"/>
            </w:pPr>
            <w:r>
              <w:rPr>
                <w:sz w:val="18"/>
                <w:szCs w:val="18"/>
              </w:rPr>
              <w:t>Entrega dentro de plazo</w:t>
            </w:r>
          </w:p>
        </w:tc>
        <w:tc>
          <w:tcPr>
            <w:tcW w:w="3000" w:type="dxa"/>
          </w:tcPr>
          <w:p w:rsidR="0006410D" w:rsidRDefault="00656EED">
            <w:pPr>
              <w:jc w:val="center"/>
            </w:pPr>
            <w:r>
              <w:rPr>
                <w:sz w:val="18"/>
                <w:szCs w:val="18"/>
              </w:rPr>
              <w:t>Entrega parámetros solicitados</w:t>
            </w:r>
          </w:p>
        </w:tc>
        <w:tc>
          <w:tcPr>
            <w:tcW w:w="3000" w:type="dxa"/>
          </w:tcPr>
          <w:p w:rsidR="0006410D" w:rsidRDefault="00656EED">
            <w:pPr>
              <w:jc w:val="center"/>
            </w:pPr>
            <w:r>
              <w:rPr>
                <w:sz w:val="18"/>
                <w:szCs w:val="18"/>
              </w:rPr>
              <w:t>Entrega con frecuencia solicitada</w:t>
            </w:r>
          </w:p>
        </w:tc>
        <w:tc>
          <w:tcPr>
            <w:tcW w:w="3000" w:type="dxa"/>
          </w:tcPr>
          <w:p w:rsidR="0006410D" w:rsidRDefault="00656EED">
            <w:pPr>
              <w:jc w:val="center"/>
            </w:pPr>
            <w:r>
              <w:rPr>
                <w:sz w:val="18"/>
                <w:szCs w:val="18"/>
              </w:rPr>
              <w:t>Caudal se encuentra bajo Resolución</w:t>
            </w:r>
          </w:p>
        </w:tc>
        <w:tc>
          <w:tcPr>
            <w:tcW w:w="3000" w:type="dxa"/>
          </w:tcPr>
          <w:p w:rsidR="0006410D" w:rsidRDefault="00656EED">
            <w:pPr>
              <w:jc w:val="center"/>
            </w:pPr>
            <w:r>
              <w:rPr>
                <w:sz w:val="18"/>
                <w:szCs w:val="18"/>
              </w:rPr>
              <w:t>Parámetros se encuentran bajo norma</w:t>
            </w:r>
          </w:p>
        </w:tc>
        <w:tc>
          <w:tcPr>
            <w:tcW w:w="3000" w:type="dxa"/>
          </w:tcPr>
          <w:p w:rsidR="0006410D" w:rsidRDefault="00656EED">
            <w:pPr>
              <w:jc w:val="center"/>
            </w:pPr>
            <w:r>
              <w:rPr>
                <w:sz w:val="18"/>
                <w:szCs w:val="18"/>
              </w:rPr>
              <w:t>Presenta Remuestras</w:t>
            </w:r>
          </w:p>
        </w:tc>
      </w:tr>
      <w:tr w:rsidR="0006410D">
        <w:trPr>
          <w:jc w:val="center"/>
        </w:trPr>
        <w:tc>
          <w:tcPr>
            <w:tcW w:w="2310" w:type="auto"/>
          </w:tcPr>
          <w:p w:rsidR="0006410D" w:rsidRDefault="00656EED">
            <w:pPr>
              <w:jc w:val="center"/>
            </w:pPr>
            <w:r>
              <w:rPr>
                <w:sz w:val="18"/>
                <w:szCs w:val="18"/>
              </w:rPr>
              <w:t>96581970-3-1-1</w:t>
            </w:r>
          </w:p>
        </w:tc>
        <w:tc>
          <w:tcPr>
            <w:tcW w:w="2310" w:type="auto"/>
          </w:tcPr>
          <w:p w:rsidR="0006410D" w:rsidRDefault="00656EED">
            <w:pPr>
              <w:jc w:val="center"/>
            </w:pPr>
            <w:r>
              <w:rPr>
                <w:sz w:val="18"/>
                <w:szCs w:val="18"/>
              </w:rPr>
              <w:t>PUNT</w:t>
            </w:r>
            <w:r>
              <w:rPr>
                <w:sz w:val="18"/>
                <w:szCs w:val="18"/>
              </w:rPr>
              <w:t>O 1 (CANAL SAN PEDRO)</w:t>
            </w:r>
          </w:p>
        </w:tc>
        <w:tc>
          <w:tcPr>
            <w:tcW w:w="2310" w:type="auto"/>
          </w:tcPr>
          <w:p w:rsidR="0006410D" w:rsidRDefault="00656EED">
            <w:pPr>
              <w:jc w:val="center"/>
            </w:pPr>
            <w:r>
              <w:rPr>
                <w:sz w:val="18"/>
                <w:szCs w:val="18"/>
              </w:rPr>
              <w:t>SI</w:t>
            </w:r>
          </w:p>
        </w:tc>
        <w:tc>
          <w:tcPr>
            <w:tcW w:w="2310" w:type="auto"/>
          </w:tcPr>
          <w:p w:rsidR="0006410D" w:rsidRDefault="00656EED">
            <w:pPr>
              <w:jc w:val="center"/>
            </w:pPr>
            <w:r>
              <w:rPr>
                <w:sz w:val="18"/>
                <w:szCs w:val="18"/>
              </w:rPr>
              <w:t>NO</w:t>
            </w:r>
          </w:p>
        </w:tc>
        <w:tc>
          <w:tcPr>
            <w:tcW w:w="2310" w:type="auto"/>
          </w:tcPr>
          <w:p w:rsidR="0006410D" w:rsidRDefault="00656EED">
            <w:pPr>
              <w:jc w:val="center"/>
            </w:pPr>
            <w:r>
              <w:rPr>
                <w:sz w:val="18"/>
                <w:szCs w:val="18"/>
              </w:rPr>
              <w:t>NO</w:t>
            </w:r>
          </w:p>
        </w:tc>
        <w:tc>
          <w:tcPr>
            <w:tcW w:w="2310" w:type="auto"/>
          </w:tcPr>
          <w:p w:rsidR="0006410D" w:rsidRDefault="00656EED">
            <w:pPr>
              <w:jc w:val="center"/>
            </w:pPr>
            <w:r>
              <w:rPr>
                <w:sz w:val="18"/>
                <w:szCs w:val="18"/>
              </w:rPr>
              <w:t>NO APLICA</w:t>
            </w:r>
          </w:p>
        </w:tc>
        <w:tc>
          <w:tcPr>
            <w:tcW w:w="2310" w:type="auto"/>
          </w:tcPr>
          <w:p w:rsidR="0006410D" w:rsidRDefault="00656EED">
            <w:pPr>
              <w:jc w:val="center"/>
            </w:pPr>
            <w:r>
              <w:rPr>
                <w:sz w:val="18"/>
                <w:szCs w:val="18"/>
              </w:rPr>
              <w:t>NO APLICA</w:t>
            </w:r>
          </w:p>
        </w:tc>
        <w:tc>
          <w:tcPr>
            <w:tcW w:w="2310" w:type="auto"/>
          </w:tcPr>
          <w:p w:rsidR="0006410D" w:rsidRDefault="00656EED">
            <w:pPr>
              <w:jc w:val="center"/>
            </w:pPr>
            <w:r>
              <w:rPr>
                <w:sz w:val="18"/>
                <w:szCs w:val="18"/>
              </w:rPr>
              <w:t>NO APLICA</w:t>
            </w:r>
          </w:p>
        </w:tc>
        <w:tc>
          <w:tcPr>
            <w:tcW w:w="2310" w:type="auto"/>
          </w:tcPr>
          <w:p w:rsidR="0006410D" w:rsidRDefault="00656EED">
            <w:pPr>
              <w:jc w:val="center"/>
            </w:pPr>
            <w:r>
              <w:rPr>
                <w:sz w:val="18"/>
                <w:szCs w:val="18"/>
              </w:rPr>
              <w:t>NO APLICA</w:t>
            </w:r>
          </w:p>
        </w:tc>
        <w:tc>
          <w:tcPr>
            <w:tcW w:w="2310" w:type="auto"/>
          </w:tcPr>
          <w:p w:rsidR="0006410D" w:rsidRDefault="00656EED">
            <w:pPr>
              <w:jc w:val="center"/>
            </w:pPr>
            <w:r>
              <w:rPr>
                <w:sz w:val="18"/>
                <w:szCs w:val="18"/>
              </w:rPr>
              <w:t>NO APLICA</w:t>
            </w:r>
          </w:p>
        </w:tc>
      </w:tr>
    </w:tbl>
    <w:p w:rsidR="0006410D" w:rsidRDefault="00656EED">
      <w:r>
        <w:rPr>
          <w:b/>
        </w:rPr>
        <w:br/>
        <w:t>5. CONCLUSIONES</w:t>
      </w:r>
    </w:p>
    <w:p w:rsidR="0006410D" w:rsidRDefault="00656EED">
      <w:r>
        <w:br/>
        <w:t>Del total de exigencias verificadas, se identificó la siguiente no conformidad:</w:t>
      </w:r>
    </w:p>
    <w:p w:rsidR="0006410D" w:rsidRDefault="0006410D"/>
    <w:tbl>
      <w:tblPr>
        <w:tblStyle w:val="Tablaconcuadrcula"/>
        <w:tblW w:w="5000" w:type="auto"/>
        <w:jc w:val="center"/>
        <w:tblLook w:val="04A0" w:firstRow="1" w:lastRow="0" w:firstColumn="1" w:lastColumn="0" w:noHBand="0" w:noVBand="1"/>
      </w:tblPr>
      <w:tblGrid>
        <w:gridCol w:w="1974"/>
        <w:gridCol w:w="4181"/>
        <w:gridCol w:w="8019"/>
      </w:tblGrid>
      <w:tr w:rsidR="0006410D">
        <w:trPr>
          <w:jc w:val="center"/>
        </w:trPr>
        <w:tc>
          <w:tcPr>
            <w:tcW w:w="4500" w:type="dxa"/>
          </w:tcPr>
          <w:p w:rsidR="0006410D" w:rsidRDefault="00656EED">
            <w:pPr>
              <w:jc w:val="center"/>
            </w:pPr>
            <w:r>
              <w:t>N° de Hecho Constatado</w:t>
            </w:r>
          </w:p>
        </w:tc>
        <w:tc>
          <w:tcPr>
            <w:tcW w:w="15000" w:type="dxa"/>
          </w:tcPr>
          <w:p w:rsidR="0006410D" w:rsidRDefault="00656EED">
            <w:pPr>
              <w:jc w:val="center"/>
            </w:pPr>
            <w:r>
              <w:t>Exigencia Asociada</w:t>
            </w:r>
          </w:p>
        </w:tc>
        <w:tc>
          <w:tcPr>
            <w:tcW w:w="30000" w:type="dxa"/>
          </w:tcPr>
          <w:p w:rsidR="0006410D" w:rsidRDefault="00656EED">
            <w:pPr>
              <w:jc w:val="center"/>
            </w:pPr>
            <w:r>
              <w:t>Descripción de la No Conformidad</w:t>
            </w:r>
          </w:p>
        </w:tc>
      </w:tr>
      <w:tr w:rsidR="0006410D">
        <w:trPr>
          <w:jc w:val="center"/>
        </w:trPr>
        <w:tc>
          <w:tcPr>
            <w:tcW w:w="2310" w:type="auto"/>
          </w:tcPr>
          <w:p w:rsidR="0006410D" w:rsidRDefault="00656EED">
            <w:pPr>
              <w:jc w:val="center"/>
            </w:pPr>
            <w:r>
              <w:t>3</w:t>
            </w:r>
          </w:p>
        </w:tc>
        <w:tc>
          <w:tcPr>
            <w:tcW w:w="2310" w:type="auto"/>
          </w:tcPr>
          <w:p w:rsidR="0006410D" w:rsidRDefault="00656EED">
            <w:r>
              <w:t>Entregar dentro de plazo</w:t>
            </w:r>
          </w:p>
        </w:tc>
        <w:tc>
          <w:tcPr>
            <w:tcW w:w="2310" w:type="auto"/>
          </w:tcPr>
          <w:p w:rsidR="0006410D" w:rsidRDefault="00656EED">
            <w:r>
              <w:t>El establecimiento industrial entrega el autocontrol fuera del plazo establecido.</w:t>
            </w:r>
          </w:p>
        </w:tc>
      </w:tr>
    </w:tbl>
    <w:p w:rsidR="0006410D" w:rsidRDefault="00656EED">
      <w:r>
        <w:rPr>
          <w:b/>
        </w:rPr>
        <w:br/>
        <w:t>6. ANEXOS</w:t>
      </w:r>
    </w:p>
    <w:p w:rsidR="0006410D" w:rsidRDefault="0006410D"/>
    <w:tbl>
      <w:tblPr>
        <w:tblStyle w:val="Tablaconcuadrcula"/>
        <w:tblW w:w="5000" w:type="auto"/>
        <w:jc w:val="center"/>
        <w:tblLook w:val="04A0" w:firstRow="1" w:lastRow="0" w:firstColumn="1" w:lastColumn="0" w:noHBand="0" w:noVBand="1"/>
      </w:tblPr>
      <w:tblGrid>
        <w:gridCol w:w="3365"/>
        <w:gridCol w:w="10809"/>
      </w:tblGrid>
      <w:tr w:rsidR="0006410D">
        <w:trPr>
          <w:jc w:val="center"/>
        </w:trPr>
        <w:tc>
          <w:tcPr>
            <w:tcW w:w="4500" w:type="dxa"/>
          </w:tcPr>
          <w:p w:rsidR="0006410D" w:rsidRDefault="00656EED">
            <w:pPr>
              <w:jc w:val="center"/>
            </w:pPr>
            <w:r>
              <w:t>N° Anexo</w:t>
            </w:r>
          </w:p>
        </w:tc>
        <w:tc>
          <w:tcPr>
            <w:tcW w:w="15000" w:type="dxa"/>
          </w:tcPr>
          <w:p w:rsidR="0006410D" w:rsidRDefault="00656EED">
            <w:pPr>
              <w:jc w:val="center"/>
            </w:pPr>
            <w:r>
              <w:t xml:space="preserve">Nombre Anexo </w:t>
            </w:r>
          </w:p>
        </w:tc>
      </w:tr>
      <w:tr w:rsidR="0006410D">
        <w:trPr>
          <w:jc w:val="center"/>
        </w:trPr>
        <w:tc>
          <w:tcPr>
            <w:tcW w:w="2310" w:type="auto"/>
          </w:tcPr>
          <w:p w:rsidR="0006410D" w:rsidRDefault="00656EED">
            <w:pPr>
              <w:jc w:val="center"/>
            </w:pPr>
            <w:r>
              <w:t>1</w:t>
            </w:r>
          </w:p>
        </w:tc>
        <w:tc>
          <w:tcPr>
            <w:tcW w:w="2310" w:type="auto"/>
          </w:tcPr>
          <w:p w:rsidR="0006410D" w:rsidRDefault="00656EED">
            <w:r>
              <w:t>Ficha de resultados de autocontrol PUNTO 1 (CANAL SAN PEDRO)</w:t>
            </w:r>
          </w:p>
        </w:tc>
      </w:tr>
    </w:tbl>
    <w:p w:rsidR="00000000" w:rsidRDefault="00656EE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56EED">
      <w:r>
        <w:separator/>
      </w:r>
    </w:p>
  </w:endnote>
  <w:endnote w:type="continuationSeparator" w:id="0">
    <w:p w:rsidR="00000000" w:rsidRDefault="00656E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6E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6EED"/>
  <w:p w:rsidR="0006410D" w:rsidRDefault="00656EE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56E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56EED">
      <w:r>
        <w:separator/>
      </w:r>
    </w:p>
  </w:footnote>
  <w:footnote w:type="continuationSeparator" w:id="0">
    <w:p w:rsidR="00000000" w:rsidRDefault="00656E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6410D"/>
    <w:rsid w:val="001915A3"/>
    <w:rsid w:val="00217F62"/>
    <w:rsid w:val="00656EED"/>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56EED"/>
    <w:rPr>
      <w:rFonts w:ascii="Tahoma" w:hAnsi="Tahoma" w:cs="Tahoma"/>
      <w:sz w:val="16"/>
      <w:szCs w:val="16"/>
    </w:rPr>
  </w:style>
  <w:style w:type="character" w:customStyle="1" w:styleId="TextodegloboCar">
    <w:name w:val="Texto de globo Car"/>
    <w:basedOn w:val="Fuentedeprrafopredeter"/>
    <w:link w:val="Textodeglobo"/>
    <w:uiPriority w:val="99"/>
    <w:semiHidden/>
    <w:rsid w:val="00656E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unpCwgeu0PYDvt5Ci2RnjEvt7lY=</DigestValue>
    </Reference>
    <Reference URI="#idOfficeObject" Type="http://www.w3.org/2000/09/xmldsig#Object">
      <DigestMethod Algorithm="http://www.w3.org/2000/09/xmldsig#sha1"/>
      <DigestValue>Xerh/s2v+IfHLUaqD7CMDcbp35s=</DigestValue>
    </Reference>
    <Reference URI="#idSignedProperties" Type="http://uri.etsi.org/01903#SignedProperties">
      <Transforms>
        <Transform Algorithm="http://www.w3.org/TR/2001/REC-xml-c14n-20010315"/>
      </Transforms>
      <DigestMethod Algorithm="http://www.w3.org/2000/09/xmldsig#sha1"/>
      <DigestValue>if19T8KLQoJvXEq5ETvY/5uwWH4=</DigestValue>
    </Reference>
    <Reference URI="#idValidSigLnImg" Type="http://www.w3.org/2000/09/xmldsig#Object">
      <DigestMethod Algorithm="http://www.w3.org/2000/09/xmldsig#sha1"/>
      <DigestValue>cRtx5ZEipVHOkfGxbXqbdBhoNo0=</DigestValue>
    </Reference>
    <Reference URI="#idInvalidSigLnImg" Type="http://www.w3.org/2000/09/xmldsig#Object">
      <DigestMethod Algorithm="http://www.w3.org/2000/09/xmldsig#sha1"/>
      <DigestValue>v3GE9XlMrYxzxQWJYlPktWJAwdg=</DigestValue>
    </Reference>
  </SignedInfo>
  <SignatureValue>M2YjpRVU7xkvNf2udZgAUHY3VxdudLjm8ptk0Wuk+wNimnaRlf5ktCTst2No7qmdegJVnp3W7Zmm
sXA4zcNb0yOxdsEdG9FlqFOudygGJmta8Lp8WKhXkFyDJHdiOv++HZoC6iJtDp0AeMKg4kIAsZ1K
YdywskknWw6+dm66WkJDFVFt633iRChN16IVs8uj957IQAE1hdUvx4fqs24fCKZnjziV6NfWOA/t
2qE09/cYCOv2kmGy+OMifS/X7JwnJ1BDUx2EdVrTJEmQvu7nXmcV0qf6R70SRtA241vKB4HcqIpi
V671xFvtoxhLNEiaaTV05wzamcjbu2qHbc4vTQ==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N2fe0SBfiiG3iwprb8rHYCSWxY8=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Z9nqmN/EvwqIQvhNx6CQouAMx3U=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KxXNoHc3EJTBCiwcL/5MV0Ylr4U=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qKD46Yx2AEIPVpXxB37HPSqtOJY=</DigestValue>
      </Reference>
      <Reference URI="/word/footer3.xml?ContentType=application/vnd.openxmlformats-officedocument.wordprocessingml.footer+xml">
        <DigestMethod Algorithm="http://www.w3.org/2000/09/xmldsig#sha1"/>
        <DigestValue>qyWg3BVe8Y27XLhqR5AY1KZCY0I=</DigestValue>
      </Reference>
      <Reference URI="/word/document.xml?ContentType=application/vnd.openxmlformats-officedocument.wordprocessingml.document.main+xml">
        <DigestMethod Algorithm="http://www.w3.org/2000/09/xmldsig#sha1"/>
        <DigestValue>1dgVWD7bzUU9WxdqCwc7caNht8s=</DigestValue>
      </Reference>
      <Reference URI="/word/footnotes.xml?ContentType=application/vnd.openxmlformats-officedocument.wordprocessingml.footnotes+xml">
        <DigestMethod Algorithm="http://www.w3.org/2000/09/xmldsig#sha1"/>
        <DigestValue>MDG67hVmuMb+ohSBpOBVr6WR83k=</DigestValue>
      </Reference>
      <Reference URI="/word/footer1.xml?ContentType=application/vnd.openxmlformats-officedocument.wordprocessingml.footer+xml">
        <DigestMethod Algorithm="http://www.w3.org/2000/09/xmldsig#sha1"/>
        <DigestValue>qyWg3BVe8Y27XLhqR5AY1KZCY0I=</DigestValue>
      </Reference>
      <Reference URI="/word/footer2.xml?ContentType=application/vnd.openxmlformats-officedocument.wordprocessingml.footer+xml">
        <DigestMethod Algorithm="http://www.w3.org/2000/09/xmldsig#sha1"/>
        <DigestValue>KJvjqz7Ul9pVeZe045IdBo5K31o=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2014-10-09T01:49:57Z</mdssi:Value>
        </mdssi:SignatureTime>
      </SignatureProperty>
    </SignatureProperties>
  </Object>
  <Object Id="idOfficeObject">
    <SignatureProperties>
      <SignatureProperty Id="idOfficeV1Details" Target="idPackageSignature">
        <SignatureInfoV1 xmlns="http://schemas.microsoft.com/office/2006/digsig">
          <SetupID>{B54351AE-15D6-4066-95EB-5C28129120BA}</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2014-10-09T01:49:57Z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BASA+P//aBLrDID6//8AAAAAAAAAADAZ6wyA+v//AAAAAAAAAACWAPgAAAAAAJIyAAAAAG93AAAAAMSRKgBIkSoAX6hrd8gEHggwiJgN1AAAAEASIfUiAIoBCAAAAAAAAAAAAAAA16hrd3QALgBNAFMAAgAAAAAAAAA5ADgANwA0AAAAAAAIAAAAAAAAANQAAAAIAAoA5Khrd+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gDQrCoAAIxuAMwdZVcA8UgAgFRLAAEAAAAABAAAfKoqAFEeZVdJa9t7iqsqAAAEAAABAAAIAAAAANSpKgCA/SoAgP0qADCqKgCAAcR2Dly/duBbv3YwqioAZAEAAAAAAAAAAAAAgWIfdYFiH3VYVkgAAAgAAAACAAAAAAAAWKoqABZqH3UAAAAAAAAAAIqrKgAHAAAAfKsqAAcAAAAAAAAAAAAAAHyrKgCQqioA4uoedQAAAAAAAgAAAAAqAAcAAAB8qyoABwAAAEwSIHUAAAAAAAAAAHyrKgAHAAAAoGR9AryqKgCKLh51AAAAAAACAAB8qyo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2gS6wyA+v//AAAAAAAAAAAwGesMgPr//wAAAAAAAAAAlgD4AAAAAACSMgAAAAAAAAIAAAD0rCoAeZFkVwAAAAgAGEMABAAAAPAVNQCAFTUAoGR9AhitKgASemRX8BU1AAAYQwBTemRXAAAAAIAVNQCgZH0CAD7WAiitKgA1eWRXeMFQAPwBAABkrSoA1XhkV/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dXQI4qAF01Y1cIwktXAQAAALQjOFfAvFlXgGcVBwjCS1cBAAAAtCM4V+QjOFeAYhUHgGIVB4iOKgDtVGNXdEZLVwEAAAC0IzhXlI4qAIABxHYOXL924Fu/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9oEusMgPr//wAAAAAAAAAAMBnrDID6//8AAAAAAAAAAJYA+AAAAAAAkjIAAAAAb3cAAAAAxJEqAEiRKgBfqGt3QGSgDQhvmA3UAAAA5w8hl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2794</Characters>
  <Application>Microsoft Office Word</Application>
  <DocSecurity>0</DocSecurity>
  <Lines>23</Lines>
  <Paragraphs>6</Paragraphs>
  <ScaleCrop>false</ScaleCrop>
  <Company>HP</Company>
  <LinksUpToDate>false</LinksUpToDate>
  <CharactersWithSpaces>3295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2014-10-09T01:49:00Z</dcterms:created>
  <dcterms:modified xsi:type="dcterms:W3CDTF">2014-10-09T01:49:00Z</dcterms:modified>
</cp:coreProperties>
</file>