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a352ccf07c49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1d615b592f4b32"/>
      <w:footerReference w:type="even" r:id="R196bec93eff54685"/>
      <w:footerReference w:type="first" r:id="R2a9a7ebf818b4e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de671fe3fb4e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DFZ-2014-566-X-NE-EI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4a6a8955bc470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a5abbf3d22f46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b89cdff05249b1" /><Relationship Type="http://schemas.openxmlformats.org/officeDocument/2006/relationships/numbering" Target="/word/numbering.xml" Id="R71cd7d1cd38d40a8" /><Relationship Type="http://schemas.openxmlformats.org/officeDocument/2006/relationships/settings" Target="/word/settings.xml" Id="R88afd63bae214c59" /><Relationship Type="http://schemas.openxmlformats.org/officeDocument/2006/relationships/image" Target="/word/media/954830ed-55b0-4b67-a904-ef575ca2ba9d.png" Id="R85de671fe3fb4e2c" /><Relationship Type="http://schemas.openxmlformats.org/officeDocument/2006/relationships/image" Target="/word/media/26dca887-6ff2-464e-a20b-faa1ad049dfb.png" Id="R0e4a6a8955bc4706" /><Relationship Type="http://schemas.openxmlformats.org/officeDocument/2006/relationships/footer" Target="/word/footer1.xml" Id="R9f1d615b592f4b32" /><Relationship Type="http://schemas.openxmlformats.org/officeDocument/2006/relationships/footer" Target="/word/footer2.xml" Id="R196bec93eff54685" /><Relationship Type="http://schemas.openxmlformats.org/officeDocument/2006/relationships/footer" Target="/word/footer3.xml" Id="R2a9a7ebf818b4e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5abbf3d22f4680" /></Relationships>
</file>