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1359c6bf5f4e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27312c07ee45c1"/>
      <w:footerReference w:type="even" r:id="R5731a37abf854d1d"/>
      <w:footerReference w:type="first" r:id="R58f6b9815d8f4e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5f8307655040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DFZ-2014-2424-XII-NE-EI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34d1c1376547d1"/>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1e92e4d69dd43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d82eb5ddf94c5f" /><Relationship Type="http://schemas.openxmlformats.org/officeDocument/2006/relationships/numbering" Target="/word/numbering.xml" Id="R2ef5ebc2e6ad4487" /><Relationship Type="http://schemas.openxmlformats.org/officeDocument/2006/relationships/settings" Target="/word/settings.xml" Id="Re52ba1867e134e78" /><Relationship Type="http://schemas.openxmlformats.org/officeDocument/2006/relationships/image" Target="/word/media/19e6c367-701c-45cc-8029-c39020e1ebdd.png" Id="R0d5f830765504028" /><Relationship Type="http://schemas.openxmlformats.org/officeDocument/2006/relationships/image" Target="/word/media/b6ea57b0-5dd1-4838-8d84-3cc1da0ed162.png" Id="R3234d1c1376547d1" /><Relationship Type="http://schemas.openxmlformats.org/officeDocument/2006/relationships/footer" Target="/word/footer1.xml" Id="Rd727312c07ee45c1" /><Relationship Type="http://schemas.openxmlformats.org/officeDocument/2006/relationships/footer" Target="/word/footer2.xml" Id="R5731a37abf854d1d" /><Relationship Type="http://schemas.openxmlformats.org/officeDocument/2006/relationships/footer" Target="/word/footer3.xml" Id="R58f6b9815d8f4e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e92e4d69dd43dd" /></Relationships>
</file>