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c43a165dd2946e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9e7c555b39489f"/>
      <w:footerReference w:type="even" r:id="R8c8d897975e7420d"/>
      <w:footerReference w:type="first" r:id="Re9e75f4361b24f7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ff0032c00d4dd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DFZ-2015-1039-X-NE-EI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616e1a7f4f451e"/>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ff26f0cfb7d46d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98046927c6d4e68" /><Relationship Type="http://schemas.openxmlformats.org/officeDocument/2006/relationships/numbering" Target="/word/numbering.xml" Id="R2b5072d668e64c5a" /><Relationship Type="http://schemas.openxmlformats.org/officeDocument/2006/relationships/settings" Target="/word/settings.xml" Id="Rf320abc5a4dc4513" /><Relationship Type="http://schemas.openxmlformats.org/officeDocument/2006/relationships/image" Target="/word/media/2ab65146-cd60-473c-8328-e69539f73154.png" Id="R42ff0032c00d4dd0" /><Relationship Type="http://schemas.openxmlformats.org/officeDocument/2006/relationships/image" Target="/word/media/8c82cb18-bc2d-4154-b5ab-e964303bfb77.png" Id="Rab616e1a7f4f451e" /><Relationship Type="http://schemas.openxmlformats.org/officeDocument/2006/relationships/footer" Target="/word/footer1.xml" Id="R7c9e7c555b39489f" /><Relationship Type="http://schemas.openxmlformats.org/officeDocument/2006/relationships/footer" Target="/word/footer2.xml" Id="R8c8d897975e7420d" /><Relationship Type="http://schemas.openxmlformats.org/officeDocument/2006/relationships/footer" Target="/word/footer3.xml" Id="Re9e75f4361b24f7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f26f0cfb7d46db" /></Relationships>
</file>