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75CD" w:rsidRDefault="000056A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875CD" w:rsidRDefault="000056A6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0875CD" w:rsidRDefault="000056A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875CD" w:rsidRPr="000056A6" w:rsidRDefault="000056A6">
      <w:pPr>
        <w:jc w:val="center"/>
        <w:rPr>
          <w:lang w:val="en-US"/>
        </w:rPr>
      </w:pPr>
      <w:r w:rsidRPr="000056A6">
        <w:rPr>
          <w:b/>
          <w:sz w:val="32"/>
          <w:szCs w:val="32"/>
          <w:lang w:val="en-US"/>
        </w:rPr>
        <w:br/>
      </w:r>
      <w:proofErr w:type="gramStart"/>
      <w:r w:rsidRPr="000056A6">
        <w:rPr>
          <w:b/>
          <w:sz w:val="32"/>
          <w:szCs w:val="32"/>
          <w:lang w:val="en-US"/>
        </w:rPr>
        <w:t>UNILEVER CHILE LTDA.</w:t>
      </w:r>
      <w:proofErr w:type="gramEnd"/>
    </w:p>
    <w:p w:rsidR="000875CD" w:rsidRPr="000056A6" w:rsidRDefault="000056A6">
      <w:pPr>
        <w:jc w:val="center"/>
        <w:rPr>
          <w:lang w:val="en-US"/>
        </w:rPr>
      </w:pPr>
      <w:r w:rsidRPr="000056A6">
        <w:rPr>
          <w:b/>
          <w:sz w:val="32"/>
          <w:szCs w:val="32"/>
          <w:lang w:val="en-US"/>
        </w:rPr>
        <w:br/>
        <w:t>DFZ-2013-4048-XIII-NE-EI</w:t>
      </w:r>
    </w:p>
    <w:p w:rsidR="000875CD" w:rsidRPr="000056A6" w:rsidRDefault="000875CD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875CD">
        <w:trPr>
          <w:jc w:val="center"/>
        </w:trPr>
        <w:tc>
          <w:tcPr>
            <w:tcW w:w="1500" w:type="dxa"/>
          </w:tcPr>
          <w:p w:rsidR="000875CD" w:rsidRPr="000056A6" w:rsidRDefault="000875CD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875CD">
        <w:trPr>
          <w:jc w:val="center"/>
        </w:trPr>
        <w:tc>
          <w:tcPr>
            <w:tcW w:w="231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0875CD" w:rsidRDefault="000056A6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0875CD">
        <w:trPr>
          <w:jc w:val="center"/>
        </w:trPr>
        <w:tc>
          <w:tcPr>
            <w:tcW w:w="231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875CD" w:rsidRDefault="000056A6">
      <w:r>
        <w:br w:type="page"/>
      </w:r>
    </w:p>
    <w:p w:rsidR="000875CD" w:rsidRDefault="000056A6">
      <w:r>
        <w:rPr>
          <w:b/>
        </w:rPr>
        <w:lastRenderedPageBreak/>
        <w:br/>
        <w:t>1. RESUMEN.</w:t>
      </w:r>
    </w:p>
    <w:p w:rsidR="000875CD" w:rsidRDefault="000056A6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“UNILEVER CHILE LTDA.”, en el marco de la norma de emisión DS.90/00 para el reporte del período correspondiente a MARZO del año 2013.</w:t>
      </w:r>
    </w:p>
    <w:p w:rsidR="000875CD" w:rsidRDefault="000056A6">
      <w:pPr>
        <w:jc w:val="both"/>
      </w:pPr>
      <w:r>
        <w:br/>
        <w:t>Entre los princi</w:t>
      </w:r>
      <w:r>
        <w:t xml:space="preserve">pales hechos constatados como no conformidades se encuentran: El establecimiento industrial no informa en su autocontrol todas las muestras del período controlado indicadas en su programa de monitoreo; </w:t>
      </w:r>
    </w:p>
    <w:p w:rsidR="000875CD" w:rsidRDefault="000056A6">
      <w:r>
        <w:rPr>
          <w:b/>
        </w:rPr>
        <w:br/>
        <w:t>2. IDENTIFICACIÓN DEL PROYECTO, ACTIVIDAD O FUENTE F</w:t>
      </w:r>
      <w:r>
        <w:rPr>
          <w:b/>
        </w:rPr>
        <w:t>ISCALIZADA</w:t>
      </w:r>
    </w:p>
    <w:p w:rsidR="000875CD" w:rsidRDefault="000875C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875CD">
        <w:trPr>
          <w:jc w:val="center"/>
        </w:trPr>
        <w:tc>
          <w:tcPr>
            <w:tcW w:w="2310" w:type="pct"/>
            <w:gridSpan w:val="2"/>
          </w:tcPr>
          <w:p w:rsidR="000875CD" w:rsidRDefault="000056A6">
            <w:r>
              <w:rPr>
                <w:b/>
              </w:rPr>
              <w:t>Titular de la actividad, proyecto o fuente fiscalizada:</w:t>
            </w:r>
            <w:r>
              <w:br/>
              <w:t>LEVER CHILE S. A.</w:t>
            </w:r>
          </w:p>
        </w:tc>
        <w:tc>
          <w:tcPr>
            <w:tcW w:w="2310" w:type="pct"/>
            <w:gridSpan w:val="2"/>
          </w:tcPr>
          <w:p w:rsidR="000875CD" w:rsidRDefault="000056A6">
            <w:r>
              <w:rPr>
                <w:b/>
              </w:rPr>
              <w:t>RUT o RUN:</w:t>
            </w:r>
            <w:r>
              <w:br/>
              <w:t>92091000-9</w:t>
            </w:r>
          </w:p>
        </w:tc>
      </w:tr>
      <w:tr w:rsidR="000875CD">
        <w:trPr>
          <w:jc w:val="center"/>
        </w:trPr>
        <w:tc>
          <w:tcPr>
            <w:tcW w:w="2310" w:type="pct"/>
            <w:gridSpan w:val="4"/>
          </w:tcPr>
          <w:p w:rsidR="000875CD" w:rsidRDefault="000056A6">
            <w:r>
              <w:rPr>
                <w:b/>
              </w:rPr>
              <w:t>Identificación de la actividad, proyecto o fuente fiscalizada:</w:t>
            </w:r>
            <w:r>
              <w:br/>
              <w:t>UNILEVER CHILE LTDA.</w:t>
            </w:r>
          </w:p>
        </w:tc>
      </w:tr>
      <w:tr w:rsidR="000875CD">
        <w:trPr>
          <w:jc w:val="center"/>
        </w:trPr>
        <w:tc>
          <w:tcPr>
            <w:tcW w:w="15000" w:type="dxa"/>
          </w:tcPr>
          <w:p w:rsidR="000875CD" w:rsidRDefault="000056A6">
            <w:r>
              <w:rPr>
                <w:b/>
              </w:rPr>
              <w:t>Dirección:</w:t>
            </w:r>
            <w:r>
              <w:br/>
              <w:t>CARRASCAL N° 3551</w:t>
            </w:r>
          </w:p>
        </w:tc>
        <w:tc>
          <w:tcPr>
            <w:tcW w:w="15000" w:type="dxa"/>
          </w:tcPr>
          <w:p w:rsidR="000875CD" w:rsidRDefault="000056A6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0875CD" w:rsidRDefault="000056A6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0875CD" w:rsidRDefault="000056A6">
            <w:r>
              <w:rPr>
                <w:b/>
              </w:rPr>
              <w:t>Comuna:</w:t>
            </w:r>
            <w:r>
              <w:br/>
              <w:t>QUINTA NORMAL</w:t>
            </w:r>
          </w:p>
        </w:tc>
      </w:tr>
      <w:tr w:rsidR="000875CD">
        <w:trPr>
          <w:jc w:val="center"/>
        </w:trPr>
        <w:tc>
          <w:tcPr>
            <w:tcW w:w="2310" w:type="pct"/>
            <w:gridSpan w:val="2"/>
          </w:tcPr>
          <w:p w:rsidR="000875CD" w:rsidRDefault="000056A6">
            <w:r>
              <w:rPr>
                <w:b/>
              </w:rPr>
              <w:t>Correo electrónico:</w:t>
            </w:r>
            <w:r>
              <w:br/>
              <w:t>BEATRIZ.CHAVEZ@UNILEVER.COM</w:t>
            </w:r>
          </w:p>
        </w:tc>
        <w:tc>
          <w:tcPr>
            <w:tcW w:w="2310" w:type="pct"/>
            <w:gridSpan w:val="2"/>
          </w:tcPr>
          <w:p w:rsidR="000875CD" w:rsidRDefault="000056A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875CD" w:rsidRDefault="000056A6">
      <w:r>
        <w:rPr>
          <w:b/>
        </w:rPr>
        <w:br/>
        <w:t>3. ANTECEDENTES DE LA ACTIVIDAD DE FISCALIZACIÓN</w:t>
      </w:r>
    </w:p>
    <w:p w:rsidR="000875CD" w:rsidRDefault="000875C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875CD">
        <w:trPr>
          <w:jc w:val="center"/>
        </w:trPr>
        <w:tc>
          <w:tcPr>
            <w:tcW w:w="12000" w:type="dxa"/>
          </w:tcPr>
          <w:p w:rsidR="000875CD" w:rsidRDefault="000056A6">
            <w:r>
              <w:t>Motivo de la Actividad de Fiscalización:</w:t>
            </w:r>
          </w:p>
        </w:tc>
        <w:tc>
          <w:tcPr>
            <w:tcW w:w="30000" w:type="dxa"/>
          </w:tcPr>
          <w:p w:rsidR="000875CD" w:rsidRDefault="000056A6">
            <w:r>
              <w:t xml:space="preserve">Actividad Programada de Seguimiento Ambiental de Normas de </w:t>
            </w:r>
            <w:r>
              <w:t>Emisión referentes a la descarga de Residuos Líquidos para el período de MARZO del 2013.</w:t>
            </w:r>
          </w:p>
        </w:tc>
      </w:tr>
      <w:tr w:rsidR="000875CD">
        <w:trPr>
          <w:jc w:val="center"/>
        </w:trPr>
        <w:tc>
          <w:tcPr>
            <w:tcW w:w="2310" w:type="auto"/>
          </w:tcPr>
          <w:p w:rsidR="000875CD" w:rsidRDefault="000056A6">
            <w:r>
              <w:t>Materia Específica Objeto de la Fiscalización:</w:t>
            </w:r>
          </w:p>
        </w:tc>
        <w:tc>
          <w:tcPr>
            <w:tcW w:w="2310" w:type="auto"/>
          </w:tcPr>
          <w:p w:rsidR="000875CD" w:rsidRDefault="000056A6">
            <w:r>
              <w:t>Analizar los resultados analíticos de la calidad de los Residuos Líquidos descargados por la actividad industrial indiv</w:t>
            </w:r>
            <w:r>
              <w:t>idualizada anteriormente, según la siguiente Resolución de Monitoreo (RPM):</w:t>
            </w:r>
            <w:r>
              <w:br/>
              <w:t>SISS N° 2399 de fecha 21-07-2006</w:t>
            </w:r>
          </w:p>
        </w:tc>
      </w:tr>
      <w:tr w:rsidR="000875CD">
        <w:trPr>
          <w:jc w:val="center"/>
        </w:trPr>
        <w:tc>
          <w:tcPr>
            <w:tcW w:w="2310" w:type="auto"/>
          </w:tcPr>
          <w:p w:rsidR="000875CD" w:rsidRDefault="000056A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875CD" w:rsidRDefault="000056A6">
            <w:r>
              <w:t>La Norma de Emisión que regula la actividad es:</w:t>
            </w:r>
            <w:r>
              <w:br/>
              <w:t>N° 90/2000 Establece Norma</w:t>
            </w:r>
            <w:r>
              <w:t xml:space="preserve"> de Emisión para la Regulación de Contaminantes Asociados a las Descargas de Residuos Líquidos a Aguas Marinas y Continentales Superficiales</w:t>
            </w:r>
          </w:p>
        </w:tc>
      </w:tr>
    </w:tbl>
    <w:p w:rsidR="000875CD" w:rsidRDefault="000056A6">
      <w:r>
        <w:rPr>
          <w:b/>
        </w:rPr>
        <w:br/>
        <w:t>4. ACTIVIDADES DE FISCALIZACIÓN REALIZADAS Y RESULTADOS</w:t>
      </w:r>
    </w:p>
    <w:p w:rsidR="000875CD" w:rsidRDefault="000056A6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0875CD" w:rsidRDefault="000875C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5"/>
        <w:gridCol w:w="1419"/>
        <w:gridCol w:w="1040"/>
        <w:gridCol w:w="1359"/>
        <w:gridCol w:w="1071"/>
        <w:gridCol w:w="1155"/>
        <w:gridCol w:w="885"/>
        <w:gridCol w:w="875"/>
        <w:gridCol w:w="813"/>
        <w:gridCol w:w="746"/>
        <w:gridCol w:w="808"/>
        <w:gridCol w:w="753"/>
        <w:gridCol w:w="949"/>
        <w:gridCol w:w="946"/>
      </w:tblGrid>
      <w:tr w:rsidR="000875CD">
        <w:trPr>
          <w:jc w:val="center"/>
        </w:trPr>
        <w:tc>
          <w:tcPr>
            <w:tcW w:w="60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875CD">
        <w:trPr>
          <w:jc w:val="center"/>
        </w:trPr>
        <w:tc>
          <w:tcPr>
            <w:tcW w:w="2310" w:type="auto"/>
          </w:tcPr>
          <w:p w:rsidR="000875CD" w:rsidRDefault="000056A6">
            <w:r>
              <w:rPr>
                <w:sz w:val="18"/>
                <w:szCs w:val="18"/>
              </w:rPr>
              <w:t>92091000-9-1-1</w:t>
            </w:r>
          </w:p>
        </w:tc>
        <w:tc>
          <w:tcPr>
            <w:tcW w:w="2310" w:type="auto"/>
          </w:tcPr>
          <w:p w:rsidR="000875CD" w:rsidRDefault="000056A6">
            <w:r>
              <w:rPr>
                <w:sz w:val="18"/>
                <w:szCs w:val="18"/>
              </w:rPr>
              <w:t>PUNTO 1 (RIO MAPOCHO)</w:t>
            </w:r>
          </w:p>
        </w:tc>
        <w:tc>
          <w:tcPr>
            <w:tcW w:w="2310" w:type="auto"/>
          </w:tcPr>
          <w:p w:rsidR="000875CD" w:rsidRDefault="000056A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875CD" w:rsidRDefault="000056A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875CD" w:rsidRDefault="000056A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875CD" w:rsidRDefault="000056A6">
            <w:r>
              <w:rPr>
                <w:sz w:val="18"/>
                <w:szCs w:val="18"/>
              </w:rPr>
              <w:t xml:space="preserve">RIO </w:t>
            </w:r>
            <w:r>
              <w:rPr>
                <w:sz w:val="18"/>
                <w:szCs w:val="18"/>
              </w:rPr>
              <w:t>MAPOCHO</w:t>
            </w:r>
          </w:p>
        </w:tc>
        <w:tc>
          <w:tcPr>
            <w:tcW w:w="2310" w:type="auto"/>
          </w:tcPr>
          <w:p w:rsidR="000875CD" w:rsidRDefault="000056A6">
            <w:r>
              <w:rPr>
                <w:sz w:val="18"/>
                <w:szCs w:val="18"/>
              </w:rPr>
              <w:t>35232</w:t>
            </w:r>
          </w:p>
        </w:tc>
        <w:tc>
          <w:tcPr>
            <w:tcW w:w="2310" w:type="auto"/>
          </w:tcPr>
          <w:p w:rsidR="000875CD" w:rsidRDefault="000875CD"/>
        </w:tc>
        <w:tc>
          <w:tcPr>
            <w:tcW w:w="2310" w:type="auto"/>
          </w:tcPr>
          <w:p w:rsidR="000875CD" w:rsidRDefault="000875CD"/>
        </w:tc>
        <w:tc>
          <w:tcPr>
            <w:tcW w:w="2310" w:type="auto"/>
          </w:tcPr>
          <w:p w:rsidR="000875CD" w:rsidRDefault="000875CD"/>
        </w:tc>
        <w:tc>
          <w:tcPr>
            <w:tcW w:w="2310" w:type="auto"/>
          </w:tcPr>
          <w:p w:rsidR="000875CD" w:rsidRDefault="000875CD"/>
        </w:tc>
        <w:tc>
          <w:tcPr>
            <w:tcW w:w="2310" w:type="auto"/>
          </w:tcPr>
          <w:p w:rsidR="000875CD" w:rsidRDefault="000056A6">
            <w:r>
              <w:rPr>
                <w:sz w:val="18"/>
                <w:szCs w:val="18"/>
              </w:rPr>
              <w:t>2399</w:t>
            </w:r>
          </w:p>
        </w:tc>
        <w:tc>
          <w:tcPr>
            <w:tcW w:w="2310" w:type="auto"/>
          </w:tcPr>
          <w:p w:rsidR="000875CD" w:rsidRDefault="000056A6">
            <w:r>
              <w:rPr>
                <w:sz w:val="18"/>
                <w:szCs w:val="18"/>
              </w:rPr>
              <w:t>21-07-2006</w:t>
            </w:r>
          </w:p>
        </w:tc>
        <w:tc>
          <w:tcPr>
            <w:tcW w:w="2310" w:type="auto"/>
          </w:tcPr>
          <w:p w:rsidR="000875CD" w:rsidRDefault="000056A6">
            <w:r>
              <w:rPr>
                <w:sz w:val="18"/>
                <w:szCs w:val="18"/>
              </w:rPr>
              <w:t>11-2012</w:t>
            </w:r>
          </w:p>
        </w:tc>
      </w:tr>
    </w:tbl>
    <w:p w:rsidR="000875CD" w:rsidRDefault="000056A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875CD" w:rsidRDefault="000875C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5"/>
        <w:gridCol w:w="1220"/>
        <w:gridCol w:w="1274"/>
        <w:gridCol w:w="1206"/>
        <w:gridCol w:w="1437"/>
        <w:gridCol w:w="1367"/>
        <w:gridCol w:w="1392"/>
        <w:gridCol w:w="1435"/>
        <w:gridCol w:w="1448"/>
      </w:tblGrid>
      <w:tr w:rsidR="000875CD">
        <w:trPr>
          <w:jc w:val="center"/>
        </w:trPr>
        <w:tc>
          <w:tcPr>
            <w:tcW w:w="2310" w:type="auto"/>
          </w:tcPr>
          <w:p w:rsidR="000875CD" w:rsidRDefault="000875CD"/>
        </w:tc>
        <w:tc>
          <w:tcPr>
            <w:tcW w:w="2310" w:type="auto"/>
          </w:tcPr>
          <w:p w:rsidR="000875CD" w:rsidRDefault="000875CD"/>
        </w:tc>
        <w:tc>
          <w:tcPr>
            <w:tcW w:w="2310" w:type="auto"/>
            <w:gridSpan w:val="8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875CD">
        <w:trPr>
          <w:jc w:val="center"/>
        </w:trPr>
        <w:tc>
          <w:tcPr>
            <w:tcW w:w="2310" w:type="auto"/>
          </w:tcPr>
          <w:p w:rsidR="000875CD" w:rsidRDefault="000875CD"/>
        </w:tc>
        <w:tc>
          <w:tcPr>
            <w:tcW w:w="2310" w:type="auto"/>
          </w:tcPr>
          <w:p w:rsidR="000875CD" w:rsidRDefault="000875CD"/>
        </w:tc>
        <w:tc>
          <w:tcPr>
            <w:tcW w:w="2310" w:type="auto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875CD">
        <w:trPr>
          <w:jc w:val="center"/>
        </w:trPr>
        <w:tc>
          <w:tcPr>
            <w:tcW w:w="45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875CD">
        <w:trPr>
          <w:jc w:val="center"/>
        </w:trPr>
        <w:tc>
          <w:tcPr>
            <w:tcW w:w="2310" w:type="auto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92091000-9-1-1</w:t>
            </w:r>
          </w:p>
        </w:tc>
        <w:tc>
          <w:tcPr>
            <w:tcW w:w="2310" w:type="auto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PUNTO 1 (RIO MAPOCHO)</w:t>
            </w:r>
          </w:p>
        </w:tc>
        <w:tc>
          <w:tcPr>
            <w:tcW w:w="2310" w:type="auto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875CD" w:rsidRDefault="000056A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875CD" w:rsidRDefault="000056A6">
      <w:r>
        <w:rPr>
          <w:b/>
        </w:rPr>
        <w:br/>
        <w:t>5. CONCLUSIONES</w:t>
      </w:r>
    </w:p>
    <w:p w:rsidR="000875CD" w:rsidRDefault="000056A6">
      <w:r>
        <w:br/>
        <w:t xml:space="preserve">Del total de exigencias </w:t>
      </w:r>
      <w:r>
        <w:t>verificadas, se identificó la siguiente no conformidad:</w:t>
      </w:r>
    </w:p>
    <w:p w:rsidR="000875CD" w:rsidRDefault="000875C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0875CD">
        <w:trPr>
          <w:jc w:val="center"/>
        </w:trPr>
        <w:tc>
          <w:tcPr>
            <w:tcW w:w="4500" w:type="dxa"/>
          </w:tcPr>
          <w:p w:rsidR="000875CD" w:rsidRDefault="000056A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875CD" w:rsidRDefault="000056A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875CD" w:rsidRDefault="000056A6">
            <w:pPr>
              <w:jc w:val="center"/>
            </w:pPr>
            <w:r>
              <w:t>Descripción de la No Conformidad</w:t>
            </w:r>
          </w:p>
        </w:tc>
      </w:tr>
      <w:tr w:rsidR="000875CD">
        <w:trPr>
          <w:jc w:val="center"/>
        </w:trPr>
        <w:tc>
          <w:tcPr>
            <w:tcW w:w="2310" w:type="auto"/>
          </w:tcPr>
          <w:p w:rsidR="000875CD" w:rsidRDefault="000056A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0875CD" w:rsidRDefault="000056A6">
            <w:r>
              <w:t>Entregar con frecuencia solicitada</w:t>
            </w:r>
          </w:p>
        </w:tc>
        <w:tc>
          <w:tcPr>
            <w:tcW w:w="2310" w:type="auto"/>
          </w:tcPr>
          <w:p w:rsidR="000875CD" w:rsidRDefault="000056A6">
            <w:r>
              <w:t>El establecimiento industrial no informa en su autocontrol todas las muestras del perí</w:t>
            </w:r>
            <w:r>
              <w:t>odo controlado indicadas en su programa de monitoreo.</w:t>
            </w:r>
          </w:p>
        </w:tc>
      </w:tr>
    </w:tbl>
    <w:p w:rsidR="000875CD" w:rsidRDefault="000056A6">
      <w:r>
        <w:rPr>
          <w:b/>
        </w:rPr>
        <w:br/>
        <w:t>6. ANEXOS</w:t>
      </w:r>
    </w:p>
    <w:p w:rsidR="000875CD" w:rsidRDefault="000875C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875CD">
        <w:trPr>
          <w:jc w:val="center"/>
        </w:trPr>
        <w:tc>
          <w:tcPr>
            <w:tcW w:w="4500" w:type="dxa"/>
          </w:tcPr>
          <w:p w:rsidR="000875CD" w:rsidRDefault="000056A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875CD" w:rsidRDefault="000056A6">
            <w:pPr>
              <w:jc w:val="center"/>
            </w:pPr>
            <w:r>
              <w:t xml:space="preserve">Nombre Anexo </w:t>
            </w:r>
          </w:p>
        </w:tc>
      </w:tr>
      <w:tr w:rsidR="000875CD">
        <w:trPr>
          <w:jc w:val="center"/>
        </w:trPr>
        <w:tc>
          <w:tcPr>
            <w:tcW w:w="2310" w:type="auto"/>
          </w:tcPr>
          <w:p w:rsidR="000875CD" w:rsidRDefault="000056A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875CD" w:rsidRDefault="000056A6">
            <w:r>
              <w:t>Ficha de resultados de autocontrol PUNTO 1 (RIO MAPOCHO)</w:t>
            </w:r>
          </w:p>
        </w:tc>
      </w:tr>
    </w:tbl>
    <w:p w:rsidR="00000000" w:rsidRDefault="000056A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056A6">
      <w:r>
        <w:separator/>
      </w:r>
    </w:p>
  </w:endnote>
  <w:endnote w:type="continuationSeparator" w:id="0">
    <w:p w:rsidR="00000000" w:rsidRDefault="000056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056A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056A6"/>
  <w:p w:rsidR="000875CD" w:rsidRDefault="000056A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056A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056A6">
      <w:r>
        <w:separator/>
      </w:r>
    </w:p>
  </w:footnote>
  <w:footnote w:type="continuationSeparator" w:id="0">
    <w:p w:rsidR="00000000" w:rsidRDefault="000056A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056A6"/>
    <w:rsid w:val="000875CD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056A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056A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mIarxFjxuIpzkaXqaw6Fw+J4sWg=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dPhsMCXpdQTCV2f2qvpyPmyuFqo=</DigestValue>
    </Reference>
    <Reference URI="#idValidSigLnImg" Type="http://www.w3.org/2000/09/xmldsig#Object">
      <DigestMethod Algorithm="http://www.w3.org/2000/09/xmldsig#sha1"/>
      <DigestValue>B316RlbHLylwxuGrRuI0uZtaMbk=</DigestValue>
    </Reference>
    <Reference URI="#idInvalidSigLnImg" Type="http://www.w3.org/2000/09/xmldsig#Object">
      <DigestMethod Algorithm="http://www.w3.org/2000/09/xmldsig#sha1"/>
      <DigestValue>LEyKTEPJqMcZoeGXNcMY75E+S9w=</DigestValue>
    </Reference>
  </SignedInfo>
  <SignatureValue>vQsfFKtLyPRYCE1kln1+fPSRGrnBSl7rxn01wcTQQ4Y1ZBVbGxyQluYW+LZWOTwDhqHHEBYREh/4
EnL2hgQbxvqKk9WtL8Ri7ogd6+zSAjarS8HYXPXqwl4xbpRxN/LktG5Ew0uXF4uLvstpzzC/AVZx
hzSmUwuCgMztI+5XQEQhqx6F9M64x+LNMTRKH0MjXrBj1TsP4GtgQavdG196WlQyIZIrUqsSC54s
ML5Vj6gefgx459uRsZ+VrPn1PGzFGt2qCGqZHWJgliXHMOjTmbczm+IQQKjRzCHH7fmj3iz9o39s
nciynkpu+zcJWMnD55+HZg9lWYXGZaZM1uXCeQ==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l4boG14bBY/H0VYk9tpfUbANDVg=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IClCXDOqifpyHrCjt3tXIPaKlT0=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1nAMolLqDWZtbcaZRa+QS53pfy8=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cLubcM42vEE3cQ/PuwbFSrd8At4=</DigestValue>
      </Reference>
      <Reference URI="/word/footer3.xml?ContentType=application/vnd.openxmlformats-officedocument.wordprocessingml.footer+xml">
        <DigestMethod Algorithm="http://www.w3.org/2000/09/xmldsig#sha1"/>
        <DigestValue>bCh0mmzCzb8DxpqVXbYFC15M8qw=</DigestValue>
      </Reference>
      <Reference URI="/word/document.xml?ContentType=application/vnd.openxmlformats-officedocument.wordprocessingml.document.main+xml">
        <DigestMethod Algorithm="http://www.w3.org/2000/09/xmldsig#sha1"/>
        <DigestValue>rrR0Pi+If/WiSd5VXuLdIBMRwlc=</DigestValue>
      </Reference>
      <Reference URI="/word/footnotes.xml?ContentType=application/vnd.openxmlformats-officedocument.wordprocessingml.footnotes+xml">
        <DigestMethod Algorithm="http://www.w3.org/2000/09/xmldsig#sha1"/>
        <DigestValue>F+n2CPv5xT+pWm4lcpTXgJBtHXA=</DigestValue>
      </Reference>
      <Reference URI="/word/footer1.xml?ContentType=application/vnd.openxmlformats-officedocument.wordprocessingml.footer+xml">
        <DigestMethod Algorithm="http://www.w3.org/2000/09/xmldsig#sha1"/>
        <DigestValue>bCh0mmzCzb8DxpqVXbYFC15M8qw=</DigestValue>
      </Reference>
      <Reference URI="/word/footer2.xml?ContentType=application/vnd.openxmlformats-officedocument.wordprocessingml.footer+xml">
        <DigestMethod Algorithm="http://www.w3.org/2000/09/xmldsig#sha1"/>
        <DigestValue>q181JANF5cqc1A8CYoNxKZj43Nk=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2013-12-31T14:52:03Z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2013-12-31T14:52:03Z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4gHOASAAAAANgW4BIBAAAAEBrgEvhKGg4j4Lx3tCkhGSIAigH+nWh1MTlVaAUoAYIAAAAAAAAAAGBsLgAAAAAAgGouAIs4VWj8ai4AAAAAAIDkTQBgbC4AAAAAAERrLgAjOFVo/GouAIDkTQABAAAAgORNAAEAAACpNlVoAAAAAEhsLgAgZk0AQGwuAIDkTQCAAW11nxATAIMYCq7oai4ANoFodXiakgkAAAAAgAFtdehqLgBVgWh1gAFtdQAAAYKgAREK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+EoaDjjFTnWaKSH8IgCKAVxqLgBYaUp1AAAAAAAAAAAUay4A1oZJdQcAAAAAAAAAligB8QAAAACgrcIHAQAAAKCtwgcAAAAADwAAAAYAAACAAW11oK3CB9CikgmAAW11jxATAJIXCu0AAC4ANoFoddCikgmgrcIHgAFtdchqLgBVgWh1gAFtdZYoAfGWKAHx8GouAJOAaHUBAAAA2GouAP6daHUxOVVoAAAB8Q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496</Words>
  <Characters>2730</Characters>
  <Application>Microsoft Office Word</Application>
  <DocSecurity>0</DocSecurity>
  <Lines>22</Lines>
  <Paragraphs>6</Paragraphs>
  <ScaleCrop>false</ScaleCrop>
  <Company>Hewlett-Packard Company</Company>
  <LinksUpToDate>false</LinksUpToDate>
  <CharactersWithSpaces>3220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2013-12-31T14:51:00Z</dcterms:created>
  <dcterms:modified xsi:type="dcterms:W3CDTF">2013-12-31T14:52:00Z</dcterms:modified>
</cp:coreProperties>
</file>