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F4E" w:rsidRDefault="00F8381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81F4E" w:rsidRDefault="00F8381B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B81F4E" w:rsidRDefault="00F8381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81F4E" w:rsidRDefault="00F8381B">
      <w:pPr>
        <w:jc w:val="center"/>
      </w:pPr>
      <w:r>
        <w:rPr>
          <w:b/>
          <w:sz w:val="32"/>
          <w:szCs w:val="32"/>
        </w:rPr>
        <w:br/>
        <w:t>FRUTICOLA DOSAL</w:t>
      </w:r>
    </w:p>
    <w:p w:rsidR="00B81F4E" w:rsidRDefault="00F8381B">
      <w:pPr>
        <w:jc w:val="center"/>
      </w:pPr>
      <w:r>
        <w:rPr>
          <w:b/>
          <w:sz w:val="32"/>
          <w:szCs w:val="32"/>
        </w:rPr>
        <w:br/>
        <w:t>DFZ-2013-2899-VII-NE-EI</w:t>
      </w:r>
    </w:p>
    <w:p w:rsidR="00B81F4E" w:rsidRDefault="00B81F4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81F4E">
        <w:trPr>
          <w:jc w:val="center"/>
        </w:trPr>
        <w:tc>
          <w:tcPr>
            <w:tcW w:w="1500" w:type="dxa"/>
          </w:tcPr>
          <w:p w:rsidR="00B81F4E" w:rsidRDefault="00B81F4E"/>
        </w:tc>
        <w:tc>
          <w:tcPr>
            <w:tcW w:w="375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81F4E">
        <w:trPr>
          <w:jc w:val="center"/>
        </w:trPr>
        <w:tc>
          <w:tcPr>
            <w:tcW w:w="231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B81F4E" w:rsidRDefault="00F8381B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B81F4E">
        <w:trPr>
          <w:jc w:val="center"/>
        </w:trPr>
        <w:tc>
          <w:tcPr>
            <w:tcW w:w="231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81F4E" w:rsidRDefault="00F8381B">
      <w:r>
        <w:br w:type="page"/>
      </w:r>
    </w:p>
    <w:p w:rsidR="00B81F4E" w:rsidRDefault="00F8381B">
      <w:r>
        <w:rPr>
          <w:b/>
        </w:rPr>
        <w:lastRenderedPageBreak/>
        <w:br/>
        <w:t>1. RESUMEN.</w:t>
      </w:r>
    </w:p>
    <w:p w:rsidR="00B81F4E" w:rsidRDefault="00F8381B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“FRUTICOLA DOSAL”, en el marco de la norma de emisión DS.90/00 para el reporte del período correspondiente a MARZO del año 2013.</w:t>
      </w:r>
    </w:p>
    <w:p w:rsidR="00B81F4E" w:rsidRDefault="00F8381B">
      <w:pPr>
        <w:jc w:val="both"/>
      </w:pPr>
      <w:r>
        <w:br/>
        <w:t>Entre los principales he</w:t>
      </w:r>
      <w:r>
        <w:t xml:space="preserve">chos constatados como no conformidades se encuentran: El establecimiento industrial entrega el autocontrol fuera del plazo establecido; </w:t>
      </w:r>
    </w:p>
    <w:p w:rsidR="00B81F4E" w:rsidRDefault="00F8381B">
      <w:r>
        <w:rPr>
          <w:b/>
        </w:rPr>
        <w:br/>
        <w:t>2. IDENTIFICACIÓN DEL PROYECTO, ACTIVIDAD O FUENTE FISCALIZADA</w:t>
      </w:r>
    </w:p>
    <w:p w:rsidR="00B81F4E" w:rsidRDefault="00B81F4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81F4E">
        <w:trPr>
          <w:jc w:val="center"/>
        </w:trPr>
        <w:tc>
          <w:tcPr>
            <w:tcW w:w="2310" w:type="pct"/>
            <w:gridSpan w:val="2"/>
          </w:tcPr>
          <w:p w:rsidR="00B81F4E" w:rsidRDefault="00F8381B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FRUTICOLA DOSAL</w:t>
            </w:r>
          </w:p>
        </w:tc>
        <w:tc>
          <w:tcPr>
            <w:tcW w:w="2310" w:type="pct"/>
            <w:gridSpan w:val="2"/>
          </w:tcPr>
          <w:p w:rsidR="00B81F4E" w:rsidRDefault="00F8381B">
            <w:r>
              <w:rPr>
                <w:b/>
              </w:rPr>
              <w:t>RUT o RUN:</w:t>
            </w:r>
            <w:r>
              <w:br/>
              <w:t>96585020-1</w:t>
            </w:r>
          </w:p>
        </w:tc>
      </w:tr>
      <w:tr w:rsidR="00B81F4E">
        <w:trPr>
          <w:jc w:val="center"/>
        </w:trPr>
        <w:tc>
          <w:tcPr>
            <w:tcW w:w="2310" w:type="pct"/>
            <w:gridSpan w:val="4"/>
          </w:tcPr>
          <w:p w:rsidR="00B81F4E" w:rsidRDefault="00F8381B">
            <w:r>
              <w:rPr>
                <w:b/>
              </w:rPr>
              <w:t>Identificación de la actividad, proyecto o fuente fiscalizada:</w:t>
            </w:r>
            <w:r>
              <w:br/>
              <w:t>FRUTICOLA DOSAL</w:t>
            </w:r>
          </w:p>
        </w:tc>
      </w:tr>
      <w:tr w:rsidR="00B81F4E">
        <w:trPr>
          <w:jc w:val="center"/>
        </w:trPr>
        <w:tc>
          <w:tcPr>
            <w:tcW w:w="15000" w:type="dxa"/>
          </w:tcPr>
          <w:p w:rsidR="00B81F4E" w:rsidRDefault="00F8381B">
            <w:r>
              <w:rPr>
                <w:b/>
              </w:rPr>
              <w:t>Dirección:</w:t>
            </w:r>
            <w:r>
              <w:br/>
              <w:t>HUERTO MERCEDES CAROLINA, MAITENAL ALTO S/N°, TUTUQUÉN</w:t>
            </w:r>
          </w:p>
        </w:tc>
        <w:tc>
          <w:tcPr>
            <w:tcW w:w="15000" w:type="dxa"/>
          </w:tcPr>
          <w:p w:rsidR="00B81F4E" w:rsidRDefault="00F8381B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B81F4E" w:rsidRDefault="00F8381B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B81F4E" w:rsidRDefault="00F8381B">
            <w:r>
              <w:rPr>
                <w:b/>
              </w:rPr>
              <w:t>Comuna:</w:t>
            </w:r>
            <w:r>
              <w:br/>
              <w:t>CUR</w:t>
            </w:r>
            <w:r>
              <w:t>ICÓ</w:t>
            </w:r>
          </w:p>
        </w:tc>
      </w:tr>
      <w:tr w:rsidR="00B81F4E">
        <w:trPr>
          <w:jc w:val="center"/>
        </w:trPr>
        <w:tc>
          <w:tcPr>
            <w:tcW w:w="2310" w:type="pct"/>
            <w:gridSpan w:val="2"/>
          </w:tcPr>
          <w:p w:rsidR="00B81F4E" w:rsidRDefault="00F8381B">
            <w:r>
              <w:rPr>
                <w:b/>
              </w:rPr>
              <w:t>Correo electrónico:</w:t>
            </w:r>
            <w:r>
              <w:br/>
              <w:t>JCASTRO@DOSAL.CL</w:t>
            </w:r>
          </w:p>
        </w:tc>
        <w:tc>
          <w:tcPr>
            <w:tcW w:w="2310" w:type="pct"/>
            <w:gridSpan w:val="2"/>
          </w:tcPr>
          <w:p w:rsidR="00B81F4E" w:rsidRDefault="00F8381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81F4E" w:rsidRDefault="00F8381B">
      <w:r>
        <w:rPr>
          <w:b/>
        </w:rPr>
        <w:br/>
        <w:t>3. ANTECEDENTES DE LA ACTIVIDAD DE FISCALIZACIÓN</w:t>
      </w:r>
    </w:p>
    <w:p w:rsidR="00B81F4E" w:rsidRDefault="00B81F4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81F4E">
        <w:trPr>
          <w:jc w:val="center"/>
        </w:trPr>
        <w:tc>
          <w:tcPr>
            <w:tcW w:w="12000" w:type="dxa"/>
          </w:tcPr>
          <w:p w:rsidR="00B81F4E" w:rsidRDefault="00F8381B">
            <w:r>
              <w:t>Motivo de la Actividad de Fiscalización:</w:t>
            </w:r>
          </w:p>
        </w:tc>
        <w:tc>
          <w:tcPr>
            <w:tcW w:w="30000" w:type="dxa"/>
          </w:tcPr>
          <w:p w:rsidR="00B81F4E" w:rsidRDefault="00F8381B">
            <w:r>
              <w:t xml:space="preserve">Actividad Programada de Seguimiento Ambiental de Normas de Emisión referentes a la descarga de Residuos </w:t>
            </w:r>
            <w:r>
              <w:t>Líquidos para el período de MARZO del 2013.</w:t>
            </w:r>
          </w:p>
        </w:tc>
      </w:tr>
      <w:tr w:rsidR="00B81F4E">
        <w:trPr>
          <w:jc w:val="center"/>
        </w:trPr>
        <w:tc>
          <w:tcPr>
            <w:tcW w:w="2310" w:type="auto"/>
          </w:tcPr>
          <w:p w:rsidR="00B81F4E" w:rsidRDefault="00F8381B">
            <w:r>
              <w:t>Materia Específica Objeto de la Fiscalización:</w:t>
            </w:r>
          </w:p>
        </w:tc>
        <w:tc>
          <w:tcPr>
            <w:tcW w:w="2310" w:type="auto"/>
          </w:tcPr>
          <w:p w:rsidR="00B81F4E" w:rsidRDefault="00F8381B">
            <w:r>
              <w:t xml:space="preserve">Analizar los resultados analíticos de la calidad de los Residuos Líquidos descargados por la actividad industrial individualizada anteriormente, según la siguiente </w:t>
            </w:r>
            <w:r>
              <w:t>Resolución de Monitoreo (RPM):</w:t>
            </w:r>
            <w:r>
              <w:br/>
              <w:t>SISS N° 3069 de fecha 30-08-2006</w:t>
            </w:r>
          </w:p>
        </w:tc>
      </w:tr>
      <w:tr w:rsidR="00B81F4E">
        <w:trPr>
          <w:jc w:val="center"/>
        </w:trPr>
        <w:tc>
          <w:tcPr>
            <w:tcW w:w="2310" w:type="auto"/>
          </w:tcPr>
          <w:p w:rsidR="00B81F4E" w:rsidRDefault="00F8381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81F4E" w:rsidRDefault="00F8381B">
            <w:r>
              <w:t>La Norma de Emisión que regula la actividad es:</w:t>
            </w:r>
            <w:r>
              <w:br/>
              <w:t>N° 90/2000 Establece Norma de Emisión para la Regulación de Contaminant</w:t>
            </w:r>
            <w:r>
              <w:t>es Asociados a las Descargas de Residuos Líquidos a Aguas Marinas y Continentales Superficiales</w:t>
            </w:r>
          </w:p>
        </w:tc>
      </w:tr>
    </w:tbl>
    <w:p w:rsidR="00B81F4E" w:rsidRDefault="00F8381B">
      <w:r>
        <w:rPr>
          <w:b/>
        </w:rPr>
        <w:lastRenderedPageBreak/>
        <w:br/>
        <w:t>4. ACTIVIDADES DE FISCALIZACIÓN REALIZADAS Y RESULTADOS</w:t>
      </w:r>
    </w:p>
    <w:p w:rsidR="00B81F4E" w:rsidRDefault="00F8381B">
      <w:r>
        <w:rPr>
          <w:b/>
        </w:rPr>
        <w:br/>
      </w:r>
      <w:r>
        <w:rPr>
          <w:b/>
        </w:rPr>
        <w:tab/>
        <w:t>4.1. Identificación de las descargas</w:t>
      </w:r>
    </w:p>
    <w:p w:rsidR="00B81F4E" w:rsidRDefault="00B81F4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217"/>
        <w:gridCol w:w="1028"/>
        <w:gridCol w:w="1348"/>
        <w:gridCol w:w="1059"/>
        <w:gridCol w:w="1147"/>
        <w:gridCol w:w="872"/>
        <w:gridCol w:w="862"/>
        <w:gridCol w:w="800"/>
        <w:gridCol w:w="910"/>
        <w:gridCol w:w="995"/>
        <w:gridCol w:w="739"/>
        <w:gridCol w:w="936"/>
        <w:gridCol w:w="933"/>
      </w:tblGrid>
      <w:tr w:rsidR="00B81F4E">
        <w:trPr>
          <w:jc w:val="center"/>
        </w:trPr>
        <w:tc>
          <w:tcPr>
            <w:tcW w:w="6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81F4E">
        <w:trPr>
          <w:jc w:val="center"/>
        </w:trPr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PUNTO 1 (CANAL AFL. RIO QUETE QUETE)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CANAL AFLUENTE RIO QUETE QUETE (CURICO)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B81F4E" w:rsidRDefault="00B81F4E"/>
        </w:tc>
        <w:tc>
          <w:tcPr>
            <w:tcW w:w="2310" w:type="auto"/>
          </w:tcPr>
          <w:p w:rsidR="00B81F4E" w:rsidRDefault="00B81F4E"/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290438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6128955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06-2009</w:t>
            </w:r>
          </w:p>
        </w:tc>
      </w:tr>
      <w:tr w:rsidR="00B81F4E">
        <w:trPr>
          <w:jc w:val="center"/>
        </w:trPr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PUNTO 2 (CANAL AFL. RIO QUETE QUETE)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CANAL AFLUENTE RIO QUETE QUETE (CURICO)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B81F4E" w:rsidRDefault="00B81F4E"/>
        </w:tc>
        <w:tc>
          <w:tcPr>
            <w:tcW w:w="2310" w:type="auto"/>
          </w:tcPr>
          <w:p w:rsidR="00B81F4E" w:rsidRDefault="00B81F4E"/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290410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6128745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B81F4E" w:rsidRDefault="00F8381B">
            <w:r>
              <w:rPr>
                <w:sz w:val="18"/>
                <w:szCs w:val="18"/>
              </w:rPr>
              <w:t>06-2007</w:t>
            </w:r>
          </w:p>
        </w:tc>
      </w:tr>
    </w:tbl>
    <w:p w:rsidR="00B81F4E" w:rsidRDefault="00F8381B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B81F4E" w:rsidRDefault="00B81F4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81F4E">
        <w:trPr>
          <w:jc w:val="center"/>
        </w:trPr>
        <w:tc>
          <w:tcPr>
            <w:tcW w:w="2310" w:type="auto"/>
          </w:tcPr>
          <w:p w:rsidR="00B81F4E" w:rsidRDefault="00B81F4E"/>
        </w:tc>
        <w:tc>
          <w:tcPr>
            <w:tcW w:w="2310" w:type="auto"/>
          </w:tcPr>
          <w:p w:rsidR="00B81F4E" w:rsidRDefault="00B81F4E"/>
        </w:tc>
        <w:tc>
          <w:tcPr>
            <w:tcW w:w="2310" w:type="auto"/>
            <w:gridSpan w:val="8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81F4E">
        <w:trPr>
          <w:jc w:val="center"/>
        </w:trPr>
        <w:tc>
          <w:tcPr>
            <w:tcW w:w="2310" w:type="auto"/>
          </w:tcPr>
          <w:p w:rsidR="00B81F4E" w:rsidRDefault="00B81F4E"/>
        </w:tc>
        <w:tc>
          <w:tcPr>
            <w:tcW w:w="2310" w:type="auto"/>
          </w:tcPr>
          <w:p w:rsidR="00B81F4E" w:rsidRDefault="00B81F4E"/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81F4E">
        <w:trPr>
          <w:jc w:val="center"/>
        </w:trPr>
        <w:tc>
          <w:tcPr>
            <w:tcW w:w="45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81F4E">
        <w:trPr>
          <w:jc w:val="center"/>
        </w:trPr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PUNTO 1 (CANAL AFL. RIO QUETE QUETE)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B81F4E">
        <w:trPr>
          <w:jc w:val="center"/>
        </w:trPr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PUNTO 2 (CANAL AFL. RIO QUETE QUETE)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81F4E" w:rsidRDefault="00F838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81F4E" w:rsidRDefault="00F8381B">
      <w:r>
        <w:rPr>
          <w:b/>
        </w:rPr>
        <w:br/>
      </w:r>
      <w:r>
        <w:rPr>
          <w:b/>
        </w:rPr>
        <w:t>5. CONCLUSIONES</w:t>
      </w:r>
    </w:p>
    <w:p w:rsidR="00B81F4E" w:rsidRDefault="00F8381B">
      <w:r>
        <w:br/>
        <w:t>Del total de exigencias verificadas, se identificaron las siguientes no conformidades:</w:t>
      </w:r>
    </w:p>
    <w:p w:rsidR="00B81F4E" w:rsidRDefault="00B81F4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B81F4E">
        <w:trPr>
          <w:jc w:val="center"/>
        </w:trPr>
        <w:tc>
          <w:tcPr>
            <w:tcW w:w="4500" w:type="dxa"/>
          </w:tcPr>
          <w:p w:rsidR="00B81F4E" w:rsidRDefault="00F8381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81F4E" w:rsidRDefault="00F8381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81F4E" w:rsidRDefault="00F8381B">
            <w:pPr>
              <w:jc w:val="center"/>
            </w:pPr>
            <w:r>
              <w:t>Descripción de la No Conformidad</w:t>
            </w:r>
          </w:p>
        </w:tc>
      </w:tr>
      <w:tr w:rsidR="00B81F4E">
        <w:trPr>
          <w:jc w:val="center"/>
        </w:trPr>
        <w:tc>
          <w:tcPr>
            <w:tcW w:w="2310" w:type="auto"/>
          </w:tcPr>
          <w:p w:rsidR="00B81F4E" w:rsidRDefault="00F8381B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B81F4E" w:rsidRDefault="00F8381B">
            <w:r>
              <w:t>Entregar dentro de plazo</w:t>
            </w:r>
          </w:p>
        </w:tc>
        <w:tc>
          <w:tcPr>
            <w:tcW w:w="2310" w:type="auto"/>
          </w:tcPr>
          <w:p w:rsidR="00B81F4E" w:rsidRDefault="00F8381B">
            <w:r>
              <w:t xml:space="preserve">El establecimiento industrial entrega el </w:t>
            </w:r>
            <w:r>
              <w:t>autocontrol fuera del plazo establecido.</w:t>
            </w:r>
          </w:p>
        </w:tc>
      </w:tr>
    </w:tbl>
    <w:p w:rsidR="00B81F4E" w:rsidRDefault="00F8381B">
      <w:r>
        <w:rPr>
          <w:b/>
        </w:rPr>
        <w:br/>
        <w:t>6. ANEXOS</w:t>
      </w:r>
    </w:p>
    <w:p w:rsidR="00B81F4E" w:rsidRDefault="00B81F4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81F4E">
        <w:trPr>
          <w:jc w:val="center"/>
        </w:trPr>
        <w:tc>
          <w:tcPr>
            <w:tcW w:w="4500" w:type="dxa"/>
          </w:tcPr>
          <w:p w:rsidR="00B81F4E" w:rsidRDefault="00F8381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81F4E" w:rsidRDefault="00F8381B">
            <w:pPr>
              <w:jc w:val="center"/>
            </w:pPr>
            <w:r>
              <w:t xml:space="preserve">Nombre Anexo </w:t>
            </w:r>
          </w:p>
        </w:tc>
      </w:tr>
      <w:tr w:rsidR="00B81F4E">
        <w:trPr>
          <w:jc w:val="center"/>
        </w:trPr>
        <w:tc>
          <w:tcPr>
            <w:tcW w:w="2310" w:type="auto"/>
          </w:tcPr>
          <w:p w:rsidR="00B81F4E" w:rsidRDefault="00F8381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81F4E" w:rsidRDefault="00F8381B">
            <w:r>
              <w:t>Ficha de resultados de autocontrol PUNTO 1 (CANAL AFL. RIO QUETE QUETE)</w:t>
            </w:r>
          </w:p>
        </w:tc>
      </w:tr>
      <w:tr w:rsidR="00B81F4E">
        <w:trPr>
          <w:jc w:val="center"/>
        </w:trPr>
        <w:tc>
          <w:tcPr>
            <w:tcW w:w="2310" w:type="auto"/>
          </w:tcPr>
          <w:p w:rsidR="00B81F4E" w:rsidRDefault="00F8381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B81F4E" w:rsidRDefault="00F8381B">
            <w:r>
              <w:t>Ficha de resultados de autocontrol PUNTO 2 (CANAL AFL. RIO QUETE QUETE)</w:t>
            </w:r>
          </w:p>
        </w:tc>
      </w:tr>
    </w:tbl>
    <w:p w:rsidR="00000000" w:rsidRDefault="00F8381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8381B">
      <w:r>
        <w:separator/>
      </w:r>
    </w:p>
  </w:endnote>
  <w:endnote w:type="continuationSeparator" w:id="0">
    <w:p w:rsidR="00000000" w:rsidRDefault="00F838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8381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8381B"/>
  <w:p w:rsidR="00B81F4E" w:rsidRDefault="00F8381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838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8381B">
      <w:r>
        <w:separator/>
      </w:r>
    </w:p>
  </w:footnote>
  <w:footnote w:type="continuationSeparator" w:id="0">
    <w:p w:rsidR="00000000" w:rsidRDefault="00F838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81F4E"/>
    <w:rsid w:val="00F071AE"/>
    <w:rsid w:val="00F8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8381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838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PxHHdS+oGrgSjdraiqbrYgIbqds=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ZAkriW8dm5ySQShp2LCellVFX+o=</DigestValue>
    </Reference>
    <Reference URI="#idValidSigLnImg" Type="http://www.w3.org/2000/09/xmldsig#Object">
      <DigestMethod Algorithm="http://www.w3.org/2000/09/xmldsig#sha1"/>
      <DigestValue>z2r4sa7HGzXImd0VeRR3OAIZwjY=</DigestValue>
    </Reference>
    <Reference URI="#idInvalidSigLnImg" Type="http://www.w3.org/2000/09/xmldsig#Object">
      <DigestMethod Algorithm="http://www.w3.org/2000/09/xmldsig#sha1"/>
      <DigestValue>BmsxWLf0K5luPyYv8Fg9e6TswOs=</DigestValue>
    </Reference>
  </SignedInfo>
  <SignatureValue>qSRS9mGbTz5SMcbNQY7dgsqDJno1ZJdxRU40a9xye0NjZOxyo8pkV4C7OZ8Z07jrf2qHIRWak+eK
dTqmrvqwMZpg7AVZyqhA28hXOSVB5j79IsXB0aVjn34ugcrVYlzbBLlxUWCOlbj8qDLbIo8fRPWt
lrp1TKrRNJV3H/xArLMqa+R6+MHc59uDf3j2aktmlkN4aUGBEs5P5IZ+8pzUZW7MF5PamCfbLpY2
uPXUY08p2K/OX4Dcsa+0BGMrX8hXLM39EJxVswje17gP0j3lYQ+CohZhYwyKw0VjTWuqSqtIzldT
A3T5oxpL5oBx08n5U/Zmhzka6oYIaX/HagvPCw==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YrgEjlTmLibW+OAM0LY+sEz/h50=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IClCXDOqifpyHrCjt3tXIPaKlT0=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AHx5ac6YLzGSGrH/aIZCbFDEbQc=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UOiSbIlVZTxXtyWZNWOnbjDRw4Y=</DigestValue>
      </Reference>
      <Reference URI="/word/footer3.xml?ContentType=application/vnd.openxmlformats-officedocument.wordprocessingml.footer+xml">
        <DigestMethod Algorithm="http://www.w3.org/2000/09/xmldsig#sha1"/>
        <DigestValue>P/4Y+NU63+2x9yebU/8MbR9xAKU=</DigestValue>
      </Reference>
      <Reference URI="/word/document.xml?ContentType=application/vnd.openxmlformats-officedocument.wordprocessingml.document.main+xml">
        <DigestMethod Algorithm="http://www.w3.org/2000/09/xmldsig#sha1"/>
        <DigestValue>ggHbLfFBXlexD8SN1hpfT9YIoxk=</DigestValue>
      </Reference>
      <Reference URI="/word/footnotes.xml?ContentType=application/vnd.openxmlformats-officedocument.wordprocessingml.footnotes+xml">
        <DigestMethod Algorithm="http://www.w3.org/2000/09/xmldsig#sha1"/>
        <DigestValue>ySZQXZASFi57mC3zquwDWp58vWA=</DigestValue>
      </Reference>
      <Reference URI="/word/footer1.xml?ContentType=application/vnd.openxmlformats-officedocument.wordprocessingml.footer+xml">
        <DigestMethod Algorithm="http://www.w3.org/2000/09/xmldsig#sha1"/>
        <DigestValue>P/4Y+NU63+2x9yebU/8MbR9xAKU=</DigestValue>
      </Reference>
      <Reference URI="/word/footer2.xml?ContentType=application/vnd.openxmlformats-officedocument.wordprocessingml.footer+xml">
        <DigestMethod Algorithm="http://www.w3.org/2000/09/xmldsig#sha1"/>
        <DigestValue>6JExWS4OsFcFDsKnyu/bWk4PDPc=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2013-12-31T13:29:20Z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2013-12-31T13:29:20Z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CiC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Pb///+YpzMA+IwzAIj03hIj4Lx3ahsh0SIAigH+nWh1MTlVaMEXAWwAAAAAAAAAAGBsLgAAAAAAgGouAIs4VWj8ai4AAAAAAIDkTQBgbC4AAAAAAERrLgAjOFVo/GouAIDkTQABAAAAgORNAAEAAACpNlVoAAAAAEhsLgAgZk0AQGwuAIDkTQCAAW11nxATAIMYCq7oai4ANoFodXiakgkAAAAAgAFtdehqLgBVgWh1gAFtdQAAAWzgBI4C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iPTeEjjFTnV6ESGrIgCKAVxqLgBYaUp1AAAAAAAAAAAUay4A1oZJdQcAAAAAAAAAjxgBmwAAAACg8YAHAQAAAKDxgAcAAAAADwAAAAYAAACAAW11oPGAB9CikgmAAW11jxATAJIXCu0AAC4ANoFoddCikgmg8YAHgAFtdchqLgBVgWh1gAFtdY8YAZuPGAGb8GouAJOAaHUBAAAA2GouAP6daHUxOVVoAAABm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546</Words>
  <Characters>3003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2013-12-31T13:29:00Z</dcterms:created>
  <dcterms:modified xsi:type="dcterms:W3CDTF">2013-12-31T13:29:00Z</dcterms:modified>
</cp:coreProperties>
</file>