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0d2f7e2945243e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44f3e946240414b"/>
      <w:footerReference w:type="even" r:id="R5bf6d8cc3fb846ee"/>
      <w:footerReference w:type="first" r:id="Rd4e1272216c64b3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e64ac7af8c14d2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SANTIS FRUT LTDA</w:t>
      </w:r>
    </w:p>
    <w:p>
      <w:pPr>
        <w:jc w:val="center"/>
      </w:pPr>
      <w:r>
        <w:rPr>
          <w:sz w:val="32"/>
          <w:szCs w:val="32"/>
          <w:b/>
        </w:rPr>
        <w:br/>
      </w:r>
      <w:r>
        <w:rPr>
          <w:sz w:val="32"/>
          <w:szCs w:val="32"/>
          <w:b/>
        </w:rPr>
        <w:t>DFZ-2013-6345-V-NE-EI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c420968af604dd7"/>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SANTIS FRUT LTDA”, en el marco de la norma de emisión DS.46/02 para el reporte del período correspondiente a SEPTIEMBRE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SANTIS FRUT LTDA</w:t>
            </w:r>
          </w:p>
        </w:tc>
        <w:tc>
          <w:tcPr>
            <w:tcW w:w="2310" w:type="pct"/>
            <w:gridSpan w:val="2"/>
          </w:tcPr>
          <w:p>
            <w:pPr/>
            <w:r>
              <w:rPr>
                <w:b/>
              </w:rPr>
              <w:t>RUT o RUN:</w:t>
            </w:r>
            <w:r>
              <w:br/>
            </w:r>
            <w:r>
              <w:t>78957140-6</w:t>
            </w:r>
          </w:p>
        </w:tc>
      </w:tr>
      <w:tr>
        <w:tc>
          <w:tcPr>
            <w:tcW w:w="2310" w:type="pct"/>
            <w:gridSpan w:val="4"/>
          </w:tcPr>
          <w:p>
            <w:pPr/>
            <w:r>
              <w:rPr>
                <w:b/>
              </w:rPr>
              <w:t>Identificación de la actividad, proyecto o fuente fiscalizada:</w:t>
            </w:r>
            <w:r>
              <w:br/>
            </w:r>
            <w:r>
              <w:t>AGRICOLA SANTIS FRUT LTDA</w:t>
            </w:r>
          </w:p>
        </w:tc>
      </w:tr>
      <w:tr>
        <w:tc>
          <w:tcPr>
            <w:tcW w:w="15000" w:type="dxa"/>
          </w:tcPr>
          <w:p>
            <w:pPr/>
            <w:r>
              <w:rPr>
                <w:b/>
              </w:rPr>
              <w:t>Dirección:</w:t>
            </w:r>
            <w:r>
              <w:br/>
            </w:r>
            <w:r>
              <w:t>CARRETERA SAN MARTIN S/N°, BUCALEMU</w:t>
            </w:r>
          </w:p>
        </w:tc>
        <w:tc>
          <w:tcPr>
            <w:tcW w:w="15000" w:type="dxa"/>
          </w:tcPr>
          <w:p>
            <w:pPr/>
            <w:r>
              <w:rPr>
                <w:b/>
              </w:rPr>
              <w:t>Región:</w:t>
            </w:r>
            <w:r>
              <w:br/>
            </w:r>
            <w:r>
              <w:t>V REGIÓN DE VALPARAÍSO</w:t>
            </w:r>
          </w:p>
        </w:tc>
        <w:tc>
          <w:tcPr>
            <w:tcW w:w="15000" w:type="dxa"/>
          </w:tcPr>
          <w:p>
            <w:pPr/>
            <w:r>
              <w:rPr>
                <w:b/>
              </w:rPr>
              <w:t>Provincia:</w:t>
            </w:r>
            <w:r>
              <w:br/>
            </w:r>
            <w:r>
              <w:t>SAN FELIPE DE ACONCAGUA</w:t>
            </w:r>
          </w:p>
        </w:tc>
        <w:tc>
          <w:tcPr>
            <w:tcW w:w="15000" w:type="dxa"/>
          </w:tcPr>
          <w:p>
            <w:pPr/>
            <w:r>
              <w:rPr>
                <w:b/>
              </w:rPr>
              <w:t>Comuna:</w:t>
            </w:r>
            <w:r>
              <w:br/>
            </w:r>
            <w:r>
              <w:t>SAN FELIPE</w:t>
            </w:r>
          </w:p>
        </w:tc>
      </w:tr>
      <w:tr>
        <w:tc>
          <w:tcPr>
            <w:tcW w:w="2310" w:type="pct"/>
            <w:gridSpan w:val="2"/>
          </w:tcPr>
          <w:p>
            <w:pPr/>
            <w:r>
              <w:rPr>
                <w:b/>
              </w:rPr>
              <w:t>Correo electrónico:</w:t>
            </w:r>
            <w:r>
              <w:br/>
            </w:r>
            <w:r>
              <w:t>QUIMICAACONCAGUA@GMAIL.COM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2332 de fecha 18-07-2006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78957140-6-1-1</w:t>
            </w:r>
          </w:p>
        </w:tc>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ACUIFERO VULNERABILIDAD MEDIA</w:t>
            </w:r>
          </w:p>
        </w:tc>
        <w:tc>
          <w:tcPr>
            <w:tcW w:w="2310" w:type="auto"/>
          </w:tcPr>
          <w:p>
            <w:pPr/>
            <w:r>
              <w:rPr>
                <w:sz w:val="18"/>
                <w:szCs w:val="18"/>
              </w:rPr>
              <w:t>31132</w:t>
            </w:r>
          </w:p>
        </w:tc>
        <w:tc>
          <w:tcPr>
            <w:tcW w:w="2310" w:type="auto"/>
          </w:tcPr>
          <w:p>
            <w:pPr/>
            <w:r>
              <w:rPr>
                <w:sz w:val="18"/>
                <w:szCs w:val="18"/>
              </w:rPr>
              <w:t>42</w:t>
            </w:r>
          </w:p>
        </w:tc>
        <w:tc>
          <w:tcPr>
            <w:tcW w:w="2310" w:type="auto"/>
          </w:tcPr>
          <w:p>
            <w:pPr/>
          </w:p>
        </w:tc>
        <w:tc>
          <w:tcPr>
            <w:tcW w:w="2310" w:type="auto"/>
          </w:tcPr>
          <w:p>
            <w:pPr/>
            <w:r>
              <w:rPr>
                <w:sz w:val="18"/>
                <w:szCs w:val="18"/>
              </w:rPr>
              <w:t>341290</w:t>
            </w:r>
          </w:p>
        </w:tc>
        <w:tc>
          <w:tcPr>
            <w:tcW w:w="2310" w:type="auto"/>
          </w:tcPr>
          <w:p>
            <w:pPr/>
            <w:r>
              <w:rPr>
                <w:sz w:val="18"/>
                <w:szCs w:val="18"/>
              </w:rPr>
              <w:t>6368220</w:t>
            </w:r>
          </w:p>
        </w:tc>
        <w:tc>
          <w:tcPr>
            <w:tcW w:w="2310" w:type="auto"/>
          </w:tcPr>
          <w:p>
            <w:pPr/>
            <w:r>
              <w:rPr>
                <w:sz w:val="18"/>
                <w:szCs w:val="18"/>
              </w:rPr>
              <w:t>2332</w:t>
            </w:r>
          </w:p>
        </w:tc>
        <w:tc>
          <w:tcPr>
            <w:tcW w:w="2310" w:type="auto"/>
          </w:tcPr>
          <w:p>
            <w:pPr/>
            <w:r>
              <w:rPr>
                <w:sz w:val="18"/>
                <w:szCs w:val="18"/>
              </w:rPr>
              <w:t>18-07-2006</w:t>
            </w:r>
          </w:p>
        </w:tc>
        <w:tc>
          <w:tcPr>
            <w:tcW w:w="2310" w:type="auto"/>
          </w:tcPr>
          <w:p>
            <w:pPr/>
            <w:r>
              <w:rPr>
                <w:sz w:val="18"/>
                <w:szCs w:val="18"/>
              </w:rPr>
              <w:t>05-2011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78957140-6-1-1</w:t>
            </w:r>
          </w:p>
        </w:tc>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DS.46/02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aa4fbf6edbb9450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8c96620c03a4c31" /><Relationship Type="http://schemas.openxmlformats.org/officeDocument/2006/relationships/numbering" Target="/word/numbering.xml" Id="R868adbb2b9d94c70" /><Relationship Type="http://schemas.openxmlformats.org/officeDocument/2006/relationships/settings" Target="/word/settings.xml" Id="R5d40e134fd4f4e7c" /><Relationship Type="http://schemas.openxmlformats.org/officeDocument/2006/relationships/image" Target="/word/media/d012ee7b-6a01-49e8-b9e5-ffe68ad836db.png" Id="Ree64ac7af8c14d23" /><Relationship Type="http://schemas.openxmlformats.org/officeDocument/2006/relationships/image" Target="/word/media/a71f6fa2-2afd-4bcd-bc46-23e60a7e7f3f.png" Id="Rcc420968af604dd7" /><Relationship Type="http://schemas.openxmlformats.org/officeDocument/2006/relationships/footer" Target="/word/footer1.xml" Id="Rd44f3e946240414b" /><Relationship Type="http://schemas.openxmlformats.org/officeDocument/2006/relationships/footer" Target="/word/footer2.xml" Id="R5bf6d8cc3fb846ee" /><Relationship Type="http://schemas.openxmlformats.org/officeDocument/2006/relationships/footer" Target="/word/footer3.xml" Id="Rd4e1272216c64b3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a4fbf6edbb94507" /></Relationships>
</file>