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75301c2df044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8dd3be9d7a45a9"/>
      <w:footerReference w:type="even" r:id="Rfd2894280a12488b"/>
      <w:footerReference w:type="first" r:id="Rbfa046f5050740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1c3388465247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DFZ-2014-1377-VIII-NE-EI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d9e784da2e438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f11c798330f45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8a797a10564674" /><Relationship Type="http://schemas.openxmlformats.org/officeDocument/2006/relationships/numbering" Target="/word/numbering.xml" Id="R95ebdd7f122a42bf" /><Relationship Type="http://schemas.openxmlformats.org/officeDocument/2006/relationships/settings" Target="/word/settings.xml" Id="R12ba7402fe8c44fc" /><Relationship Type="http://schemas.openxmlformats.org/officeDocument/2006/relationships/image" Target="/word/media/3927ba89-d24b-4e04-aa2d-656d645826e3.png" Id="Ra21c33884652471d" /><Relationship Type="http://schemas.openxmlformats.org/officeDocument/2006/relationships/image" Target="/word/media/d723ff1b-3253-4da3-a7fc-0108207a3e1e.png" Id="R8bd9e784da2e4384" /><Relationship Type="http://schemas.openxmlformats.org/officeDocument/2006/relationships/footer" Target="/word/footer1.xml" Id="R3e8dd3be9d7a45a9" /><Relationship Type="http://schemas.openxmlformats.org/officeDocument/2006/relationships/footer" Target="/word/footer2.xml" Id="Rfd2894280a12488b" /><Relationship Type="http://schemas.openxmlformats.org/officeDocument/2006/relationships/footer" Target="/word/footer3.xml" Id="Rbfa046f5050740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11c798330f45c4" /></Relationships>
</file>