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551" w:rsidRDefault="0086573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C05551" w:rsidRDefault="0086573D">
      <w:pPr>
        <w:jc w:val="center"/>
      </w:pPr>
      <w:r>
        <w:rPr>
          <w:b/>
          <w:sz w:val="32"/>
          <w:szCs w:val="32"/>
        </w:rPr>
        <w:t xml:space="preserve">INFORME DE FISCALIZACIÓN </w:t>
      </w:r>
      <w:r>
        <w:rPr>
          <w:b/>
          <w:sz w:val="32"/>
          <w:szCs w:val="32"/>
        </w:rPr>
        <w:t>AMBIENTAL</w:t>
      </w:r>
    </w:p>
    <w:p w:rsidR="00C05551" w:rsidRDefault="0086573D">
      <w:pPr>
        <w:jc w:val="center"/>
      </w:pPr>
      <w:r>
        <w:rPr>
          <w:b/>
          <w:sz w:val="32"/>
          <w:szCs w:val="32"/>
        </w:rPr>
        <w:br/>
        <w:t>Normas de Emisión</w:t>
      </w:r>
    </w:p>
    <w:p w:rsidR="00C05551" w:rsidRDefault="0086573D">
      <w:pPr>
        <w:jc w:val="center"/>
      </w:pPr>
      <w:r>
        <w:rPr>
          <w:b/>
          <w:sz w:val="32"/>
          <w:szCs w:val="32"/>
        </w:rPr>
        <w:br/>
        <w:t>PISCICOLA ENTRE RIOS S.A. (CENTRO LLALLALCA)</w:t>
      </w:r>
    </w:p>
    <w:p w:rsidR="00C05551" w:rsidRDefault="0086573D">
      <w:pPr>
        <w:jc w:val="center"/>
      </w:pPr>
      <w:r>
        <w:rPr>
          <w:b/>
          <w:sz w:val="32"/>
          <w:szCs w:val="32"/>
        </w:rPr>
        <w:br/>
        <w:t>DFZ-2013-2954-XIV-NE-EI</w:t>
      </w:r>
    </w:p>
    <w:p w:rsidR="00C05551" w:rsidRDefault="00C05551"/>
    <w:tbl>
      <w:tblPr>
        <w:tblStyle w:val="Tablaconcuadrcula"/>
        <w:tblW w:w="5000" w:type="auto"/>
        <w:jc w:val="center"/>
        <w:tblLayout w:type="fixed"/>
        <w:tblLook w:val="04A0" w:firstRow="1" w:lastRow="0" w:firstColumn="1" w:lastColumn="0" w:noHBand="0" w:noVBand="1"/>
      </w:tblPr>
      <w:tblGrid>
        <w:gridCol w:w="2310"/>
        <w:gridCol w:w="3750"/>
        <w:gridCol w:w="3750"/>
      </w:tblGrid>
      <w:tr w:rsidR="00C05551">
        <w:trPr>
          <w:jc w:val="center"/>
        </w:trPr>
        <w:tc>
          <w:tcPr>
            <w:tcW w:w="1500" w:type="dxa"/>
          </w:tcPr>
          <w:p w:rsidR="00C05551" w:rsidRDefault="00C05551"/>
        </w:tc>
        <w:tc>
          <w:tcPr>
            <w:tcW w:w="3750" w:type="dxa"/>
          </w:tcPr>
          <w:p w:rsidR="00C05551" w:rsidRDefault="0086573D">
            <w:pPr>
              <w:jc w:val="center"/>
            </w:pPr>
            <w:r>
              <w:rPr>
                <w:sz w:val="18"/>
                <w:szCs w:val="18"/>
              </w:rPr>
              <w:t>Nombre</w:t>
            </w:r>
          </w:p>
        </w:tc>
        <w:tc>
          <w:tcPr>
            <w:tcW w:w="3750" w:type="dxa"/>
          </w:tcPr>
          <w:p w:rsidR="00C05551" w:rsidRDefault="0086573D">
            <w:pPr>
              <w:jc w:val="center"/>
            </w:pPr>
            <w:r>
              <w:rPr>
                <w:sz w:val="18"/>
                <w:szCs w:val="18"/>
              </w:rPr>
              <w:t>Firma</w:t>
            </w:r>
          </w:p>
        </w:tc>
      </w:tr>
      <w:tr w:rsidR="00C05551">
        <w:trPr>
          <w:jc w:val="center"/>
        </w:trPr>
        <w:tc>
          <w:tcPr>
            <w:tcW w:w="2310" w:type="dxa"/>
          </w:tcPr>
          <w:p w:rsidR="00C05551" w:rsidRDefault="0086573D">
            <w:pPr>
              <w:jc w:val="center"/>
            </w:pPr>
            <w:r>
              <w:rPr>
                <w:sz w:val="18"/>
                <w:szCs w:val="18"/>
              </w:rPr>
              <w:t>Aprobado</w:t>
            </w:r>
          </w:p>
        </w:tc>
        <w:tc>
          <w:tcPr>
            <w:tcW w:w="2310" w:type="dxa"/>
          </w:tcPr>
          <w:p w:rsidR="00C05551" w:rsidRPr="0086573D" w:rsidRDefault="0086573D">
            <w:pPr>
              <w:jc w:val="center"/>
              <w:rPr>
                <w:sz w:val="18"/>
              </w:rPr>
            </w:pPr>
            <w:r w:rsidRPr="0086573D">
              <w:rPr>
                <w:sz w:val="18"/>
              </w:rPr>
              <w:t>JUAN EDUARDO JOHNSON VIDAL</w:t>
            </w:r>
          </w:p>
        </w:tc>
        <w:tc>
          <w:tcPr>
            <w:tcW w:w="2310" w:type="dxa"/>
          </w:tcPr>
          <w:p w:rsidR="00C05551" w:rsidRDefault="0086573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7DD6A54E-A5AF-4FBA-93B2-D4D7156900E5}" provid="{00000000-0000-0000-0000-000000000000}" showsigndate="f" issignatureline="t"/>
                </v:shape>
              </w:pict>
            </w:r>
            <w:bookmarkStart w:id="0" w:name="_GoBack"/>
            <w:bookmarkEnd w:id="0"/>
          </w:p>
        </w:tc>
      </w:tr>
      <w:tr w:rsidR="00C05551">
        <w:trPr>
          <w:jc w:val="center"/>
        </w:trPr>
        <w:tc>
          <w:tcPr>
            <w:tcW w:w="2310" w:type="dxa"/>
          </w:tcPr>
          <w:p w:rsidR="00C05551" w:rsidRDefault="0086573D">
            <w:pPr>
              <w:jc w:val="center"/>
            </w:pPr>
            <w:r>
              <w:rPr>
                <w:sz w:val="18"/>
                <w:szCs w:val="18"/>
              </w:rPr>
              <w:t>Elaborado</w:t>
            </w:r>
          </w:p>
        </w:tc>
        <w:tc>
          <w:tcPr>
            <w:tcW w:w="2310" w:type="dxa"/>
            <w:gridSpan w:val="2"/>
          </w:tcPr>
          <w:p w:rsidR="00C05551" w:rsidRDefault="0086573D">
            <w:pPr>
              <w:jc w:val="center"/>
            </w:pPr>
            <w:r>
              <w:rPr>
                <w:sz w:val="18"/>
                <w:szCs w:val="18"/>
              </w:rPr>
              <w:t>VERÓNICA ALEJANDRA GONZÁLEZ DELFÍN</w:t>
            </w:r>
          </w:p>
        </w:tc>
      </w:tr>
    </w:tbl>
    <w:p w:rsidR="00C05551" w:rsidRDefault="0086573D">
      <w:r>
        <w:br w:type="page"/>
      </w:r>
    </w:p>
    <w:p w:rsidR="00C05551" w:rsidRDefault="0086573D">
      <w:r>
        <w:rPr>
          <w:b/>
        </w:rPr>
        <w:lastRenderedPageBreak/>
        <w:br/>
        <w:t>1. RESUMEN.</w:t>
      </w:r>
    </w:p>
    <w:p w:rsidR="00C05551" w:rsidRDefault="0086573D">
      <w:pPr>
        <w:jc w:val="both"/>
      </w:pPr>
      <w:r>
        <w:br/>
        <w:t xml:space="preserve">El presente documento da cuenta del </w:t>
      </w:r>
      <w:r>
        <w:t>informe de examen de la información realizado por la Superintendencia del Medio Ambiente (SMA), al establecimiento industrial “PISCICOLA ENTRE RIOS S.A. (CENTRO LLALLALCA)”, en el marco de la norma de emisión DS.90/00 para el reporte del período correspond</w:t>
      </w:r>
      <w:r>
        <w:t>iente a ABRIL del año 2013.</w:t>
      </w:r>
    </w:p>
    <w:p w:rsidR="00C05551" w:rsidRDefault="0086573D">
      <w:pPr>
        <w:jc w:val="both"/>
      </w:pPr>
      <w:r>
        <w:br/>
        <w:t xml:space="preserve">Entre los principales hechos constatados como no conformidades se encuentran: El volumen de descarga informado excede el valor límite indicado en su programa de monitoreo; </w:t>
      </w:r>
    </w:p>
    <w:p w:rsidR="00C05551" w:rsidRDefault="0086573D">
      <w:r>
        <w:rPr>
          <w:b/>
        </w:rPr>
        <w:br/>
        <w:t>2. IDENTIFICACIÓN DEL PROYECTO, ACTIVIDAD O FUENTE FI</w:t>
      </w:r>
      <w:r>
        <w:rPr>
          <w:b/>
        </w:rPr>
        <w:t>SCALIZADA</w:t>
      </w:r>
    </w:p>
    <w:p w:rsidR="00C05551" w:rsidRDefault="00C05551"/>
    <w:tbl>
      <w:tblPr>
        <w:tblStyle w:val="Tablaconcuadrcula"/>
        <w:tblW w:w="5000" w:type="pct"/>
        <w:jc w:val="center"/>
        <w:tblLook w:val="04A0" w:firstRow="1" w:lastRow="0" w:firstColumn="1" w:lastColumn="0" w:noHBand="0" w:noVBand="1"/>
      </w:tblPr>
      <w:tblGrid>
        <w:gridCol w:w="3543"/>
        <w:gridCol w:w="3543"/>
        <w:gridCol w:w="3544"/>
        <w:gridCol w:w="3544"/>
      </w:tblGrid>
      <w:tr w:rsidR="00C05551">
        <w:trPr>
          <w:jc w:val="center"/>
        </w:trPr>
        <w:tc>
          <w:tcPr>
            <w:tcW w:w="2310" w:type="pct"/>
            <w:gridSpan w:val="2"/>
          </w:tcPr>
          <w:p w:rsidR="00C05551" w:rsidRDefault="0086573D">
            <w:r>
              <w:rPr>
                <w:b/>
              </w:rPr>
              <w:t>Titular de la actividad, proyecto o fuente fiscalizada:</w:t>
            </w:r>
            <w:r>
              <w:br/>
              <w:t>PISCICOLA ENTRE RIOS S.A.</w:t>
            </w:r>
          </w:p>
        </w:tc>
        <w:tc>
          <w:tcPr>
            <w:tcW w:w="2310" w:type="pct"/>
            <w:gridSpan w:val="2"/>
          </w:tcPr>
          <w:p w:rsidR="00C05551" w:rsidRDefault="0086573D">
            <w:r>
              <w:rPr>
                <w:b/>
              </w:rPr>
              <w:t>RUT o RUN:</w:t>
            </w:r>
            <w:r>
              <w:br/>
              <w:t>96594200-9</w:t>
            </w:r>
          </w:p>
        </w:tc>
      </w:tr>
      <w:tr w:rsidR="00C05551">
        <w:trPr>
          <w:jc w:val="center"/>
        </w:trPr>
        <w:tc>
          <w:tcPr>
            <w:tcW w:w="2310" w:type="pct"/>
            <w:gridSpan w:val="4"/>
          </w:tcPr>
          <w:p w:rsidR="00C05551" w:rsidRDefault="0086573D">
            <w:r>
              <w:rPr>
                <w:b/>
              </w:rPr>
              <w:t>Identificación de la actividad, proyecto o fuente fiscalizada:</w:t>
            </w:r>
            <w:r>
              <w:br/>
              <w:t>PISCICOLA ENTRE RIOS S.A. (CENTRO LLALLALCA)</w:t>
            </w:r>
          </w:p>
        </w:tc>
      </w:tr>
      <w:tr w:rsidR="00C05551">
        <w:trPr>
          <w:jc w:val="center"/>
        </w:trPr>
        <w:tc>
          <w:tcPr>
            <w:tcW w:w="15000" w:type="dxa"/>
          </w:tcPr>
          <w:p w:rsidR="00C05551" w:rsidRDefault="0086573D">
            <w:r>
              <w:rPr>
                <w:b/>
              </w:rPr>
              <w:t>Dirección:</w:t>
            </w:r>
            <w:r>
              <w:br/>
              <w:t>CAMINO INTERNACIONAL</w:t>
            </w:r>
            <w:r>
              <w:t xml:space="preserve"> CHOSHUENCO - NELTULME</w:t>
            </w:r>
          </w:p>
        </w:tc>
        <w:tc>
          <w:tcPr>
            <w:tcW w:w="15000" w:type="dxa"/>
          </w:tcPr>
          <w:p w:rsidR="00C05551" w:rsidRDefault="0086573D">
            <w:r>
              <w:rPr>
                <w:b/>
              </w:rPr>
              <w:t>Región:</w:t>
            </w:r>
            <w:r>
              <w:br/>
              <w:t>XIV REGIÓN DE LOS RÍOS</w:t>
            </w:r>
          </w:p>
        </w:tc>
        <w:tc>
          <w:tcPr>
            <w:tcW w:w="15000" w:type="dxa"/>
          </w:tcPr>
          <w:p w:rsidR="00C05551" w:rsidRDefault="0086573D">
            <w:r>
              <w:rPr>
                <w:b/>
              </w:rPr>
              <w:t>Provincia:</w:t>
            </w:r>
            <w:r>
              <w:br/>
              <w:t>VALDIVIA</w:t>
            </w:r>
          </w:p>
        </w:tc>
        <w:tc>
          <w:tcPr>
            <w:tcW w:w="15000" w:type="dxa"/>
          </w:tcPr>
          <w:p w:rsidR="00C05551" w:rsidRDefault="0086573D">
            <w:r>
              <w:rPr>
                <w:b/>
              </w:rPr>
              <w:t>Comuna:</w:t>
            </w:r>
            <w:r>
              <w:br/>
              <w:t>PANGUIPULLI</w:t>
            </w:r>
          </w:p>
        </w:tc>
      </w:tr>
      <w:tr w:rsidR="00C05551">
        <w:trPr>
          <w:jc w:val="center"/>
        </w:trPr>
        <w:tc>
          <w:tcPr>
            <w:tcW w:w="2310" w:type="pct"/>
            <w:gridSpan w:val="2"/>
          </w:tcPr>
          <w:p w:rsidR="00C05551" w:rsidRDefault="0086573D">
            <w:r>
              <w:rPr>
                <w:b/>
              </w:rPr>
              <w:t>Correo electrónico:</w:t>
            </w:r>
            <w:r>
              <w:br/>
              <w:t>PSAAVEDRA@SILOBCHILE.CL; CAROLINA@PISERIOS.CL</w:t>
            </w:r>
          </w:p>
        </w:tc>
        <w:tc>
          <w:tcPr>
            <w:tcW w:w="2310" w:type="pct"/>
            <w:gridSpan w:val="2"/>
          </w:tcPr>
          <w:p w:rsidR="00C05551" w:rsidRDefault="0086573D">
            <w:r>
              <w:rPr>
                <w:b/>
              </w:rPr>
              <w:t>Teléfono:</w:t>
            </w:r>
            <w:r>
              <w:br/>
            </w:r>
          </w:p>
        </w:tc>
      </w:tr>
    </w:tbl>
    <w:p w:rsidR="00C05551" w:rsidRDefault="0086573D">
      <w:r>
        <w:rPr>
          <w:b/>
        </w:rPr>
        <w:br/>
        <w:t>3. ANTECEDENTES DE LA ACTIVIDAD DE FISCALIZACIÓN</w:t>
      </w:r>
    </w:p>
    <w:p w:rsidR="00C05551" w:rsidRDefault="00C05551"/>
    <w:tbl>
      <w:tblPr>
        <w:tblStyle w:val="Tablaconcuadrcula"/>
        <w:tblW w:w="5000" w:type="auto"/>
        <w:jc w:val="center"/>
        <w:tblLook w:val="04A0" w:firstRow="1" w:lastRow="0" w:firstColumn="1" w:lastColumn="0" w:noHBand="0" w:noVBand="1"/>
      </w:tblPr>
      <w:tblGrid>
        <w:gridCol w:w="4449"/>
        <w:gridCol w:w="9725"/>
      </w:tblGrid>
      <w:tr w:rsidR="00C05551">
        <w:trPr>
          <w:jc w:val="center"/>
        </w:trPr>
        <w:tc>
          <w:tcPr>
            <w:tcW w:w="12000" w:type="dxa"/>
          </w:tcPr>
          <w:p w:rsidR="00C05551" w:rsidRDefault="0086573D">
            <w:r>
              <w:t>Motivo de la Actividad de Fiscal</w:t>
            </w:r>
            <w:r>
              <w:t>ización:</w:t>
            </w:r>
          </w:p>
        </w:tc>
        <w:tc>
          <w:tcPr>
            <w:tcW w:w="30000" w:type="dxa"/>
          </w:tcPr>
          <w:p w:rsidR="00C05551" w:rsidRDefault="0086573D">
            <w:r>
              <w:t>Actividad Programada de Seguimiento Ambiental de Normas de Emisión referentes a la descarga de Residuos Líquidos para el período de ABRIL del 2013.</w:t>
            </w:r>
          </w:p>
        </w:tc>
      </w:tr>
      <w:tr w:rsidR="00C05551">
        <w:trPr>
          <w:jc w:val="center"/>
        </w:trPr>
        <w:tc>
          <w:tcPr>
            <w:tcW w:w="2310" w:type="auto"/>
          </w:tcPr>
          <w:p w:rsidR="00C05551" w:rsidRDefault="0086573D">
            <w:r>
              <w:t>Materia Específica Objeto de la Fiscalización:</w:t>
            </w:r>
          </w:p>
        </w:tc>
        <w:tc>
          <w:tcPr>
            <w:tcW w:w="2310" w:type="auto"/>
          </w:tcPr>
          <w:p w:rsidR="00C05551" w:rsidRDefault="0086573D">
            <w:r>
              <w:t>Analizar los resultados analíticos de la calidad de</w:t>
            </w:r>
            <w:r>
              <w:t xml:space="preserve"> los Residuos Líquidos descargados por la actividad industrial individualizada anteriormente, según la siguiente Resolución de Monitoreo (RPM):</w:t>
            </w:r>
            <w:r>
              <w:br/>
              <w:t>SISS N° 661 de fecha 28-02-2007</w:t>
            </w:r>
          </w:p>
        </w:tc>
      </w:tr>
      <w:tr w:rsidR="00C05551">
        <w:trPr>
          <w:jc w:val="center"/>
        </w:trPr>
        <w:tc>
          <w:tcPr>
            <w:tcW w:w="2310" w:type="auto"/>
          </w:tcPr>
          <w:p w:rsidR="00C05551" w:rsidRDefault="0086573D">
            <w:r>
              <w:t>Instrumentos de Gestión Ambiental que Regulan la Actividad Fiscalizada:</w:t>
            </w:r>
          </w:p>
        </w:tc>
        <w:tc>
          <w:tcPr>
            <w:tcW w:w="2310" w:type="auto"/>
          </w:tcPr>
          <w:p w:rsidR="00C05551" w:rsidRDefault="0086573D">
            <w:r>
              <w:t>Las Res</w:t>
            </w:r>
            <w:r>
              <w:t>oluciones de Calificación Ambiental que regulan la actividad son:</w:t>
            </w:r>
            <w:r>
              <w:br/>
              <w:t>RCA N°154 de fecha 19-03-2001</w:t>
            </w:r>
            <w:r>
              <w:br/>
              <w:t>RCA N°154 de fecha 19-03-2001</w:t>
            </w:r>
            <w:r>
              <w:br/>
              <w:t>La Norma de Emisión que regula la actividad es:</w:t>
            </w:r>
            <w:r>
              <w:br/>
            </w:r>
            <w:r>
              <w:lastRenderedPageBreak/>
              <w:t>N° 90/2000 Establece Norma de Emisión para la Regulación de Contaminantes Asociado</w:t>
            </w:r>
            <w:r>
              <w:t>s a las Descargas de Residuos Líquidos a Aguas Marinas y Continentales Superficiales</w:t>
            </w:r>
          </w:p>
        </w:tc>
      </w:tr>
    </w:tbl>
    <w:p w:rsidR="00C05551" w:rsidRDefault="0086573D">
      <w:r>
        <w:rPr>
          <w:b/>
        </w:rPr>
        <w:lastRenderedPageBreak/>
        <w:br/>
        <w:t>4. ACTIVIDADES DE FISCALIZACIÓN REALIZADAS Y RESULTADOS</w:t>
      </w:r>
    </w:p>
    <w:p w:rsidR="00C05551" w:rsidRDefault="0086573D">
      <w:r>
        <w:rPr>
          <w:b/>
        </w:rPr>
        <w:br/>
      </w:r>
      <w:r>
        <w:rPr>
          <w:b/>
        </w:rPr>
        <w:tab/>
        <w:t>4.1. Identificación de las descargas</w:t>
      </w:r>
    </w:p>
    <w:p w:rsidR="00C05551" w:rsidRDefault="00C05551"/>
    <w:tbl>
      <w:tblPr>
        <w:tblStyle w:val="Tablaconcuadrcula"/>
        <w:tblW w:w="5000" w:type="auto"/>
        <w:jc w:val="center"/>
        <w:tblLook w:val="04A0" w:firstRow="1" w:lastRow="0" w:firstColumn="1" w:lastColumn="0" w:noHBand="0" w:noVBand="1"/>
      </w:tblPr>
      <w:tblGrid>
        <w:gridCol w:w="1341"/>
        <w:gridCol w:w="1301"/>
        <w:gridCol w:w="1034"/>
        <w:gridCol w:w="1354"/>
        <w:gridCol w:w="1065"/>
        <w:gridCol w:w="998"/>
        <w:gridCol w:w="878"/>
        <w:gridCol w:w="868"/>
        <w:gridCol w:w="807"/>
        <w:gridCol w:w="917"/>
        <w:gridCol w:w="1001"/>
        <w:gridCol w:w="727"/>
        <w:gridCol w:w="943"/>
        <w:gridCol w:w="940"/>
      </w:tblGrid>
      <w:tr w:rsidR="00C05551">
        <w:trPr>
          <w:jc w:val="center"/>
        </w:trPr>
        <w:tc>
          <w:tcPr>
            <w:tcW w:w="6000" w:type="dxa"/>
          </w:tcPr>
          <w:p w:rsidR="00C05551" w:rsidRDefault="0086573D">
            <w:pPr>
              <w:jc w:val="center"/>
            </w:pPr>
            <w:r>
              <w:rPr>
                <w:sz w:val="18"/>
                <w:szCs w:val="18"/>
              </w:rPr>
              <w:t>Código interno</w:t>
            </w:r>
          </w:p>
        </w:tc>
        <w:tc>
          <w:tcPr>
            <w:tcW w:w="6000" w:type="dxa"/>
          </w:tcPr>
          <w:p w:rsidR="00C05551" w:rsidRDefault="0086573D">
            <w:pPr>
              <w:jc w:val="center"/>
            </w:pPr>
            <w:r>
              <w:rPr>
                <w:sz w:val="18"/>
                <w:szCs w:val="18"/>
              </w:rPr>
              <w:t>Punto Descarga</w:t>
            </w:r>
          </w:p>
        </w:tc>
        <w:tc>
          <w:tcPr>
            <w:tcW w:w="3000" w:type="dxa"/>
          </w:tcPr>
          <w:p w:rsidR="00C05551" w:rsidRDefault="0086573D">
            <w:pPr>
              <w:jc w:val="center"/>
            </w:pPr>
            <w:r>
              <w:rPr>
                <w:sz w:val="18"/>
                <w:szCs w:val="18"/>
              </w:rPr>
              <w:t>Norma</w:t>
            </w:r>
          </w:p>
        </w:tc>
        <w:tc>
          <w:tcPr>
            <w:tcW w:w="3000" w:type="dxa"/>
          </w:tcPr>
          <w:p w:rsidR="00C05551" w:rsidRDefault="0086573D">
            <w:pPr>
              <w:jc w:val="center"/>
            </w:pPr>
            <w:r>
              <w:rPr>
                <w:sz w:val="18"/>
                <w:szCs w:val="18"/>
              </w:rPr>
              <w:t>Tabla cumplimiento</w:t>
            </w:r>
          </w:p>
        </w:tc>
        <w:tc>
          <w:tcPr>
            <w:tcW w:w="3000" w:type="dxa"/>
          </w:tcPr>
          <w:p w:rsidR="00C05551" w:rsidRDefault="0086573D">
            <w:pPr>
              <w:jc w:val="center"/>
            </w:pPr>
            <w:r>
              <w:rPr>
                <w:sz w:val="18"/>
                <w:szCs w:val="18"/>
              </w:rPr>
              <w:t xml:space="preserve">Mes control Tabla </w:t>
            </w:r>
            <w:r>
              <w:rPr>
                <w:sz w:val="18"/>
                <w:szCs w:val="18"/>
              </w:rPr>
              <w:t>Completa</w:t>
            </w:r>
          </w:p>
        </w:tc>
        <w:tc>
          <w:tcPr>
            <w:tcW w:w="3000" w:type="dxa"/>
          </w:tcPr>
          <w:p w:rsidR="00C05551" w:rsidRDefault="0086573D">
            <w:pPr>
              <w:jc w:val="center"/>
            </w:pPr>
            <w:r>
              <w:rPr>
                <w:sz w:val="18"/>
                <w:szCs w:val="18"/>
              </w:rPr>
              <w:t>Cuerpo receptor</w:t>
            </w:r>
          </w:p>
        </w:tc>
        <w:tc>
          <w:tcPr>
            <w:tcW w:w="3000" w:type="dxa"/>
          </w:tcPr>
          <w:p w:rsidR="00C05551" w:rsidRDefault="0086573D">
            <w:pPr>
              <w:jc w:val="center"/>
            </w:pPr>
            <w:r>
              <w:rPr>
                <w:sz w:val="18"/>
                <w:szCs w:val="18"/>
              </w:rPr>
              <w:t xml:space="preserve">Código CIIU </w:t>
            </w:r>
          </w:p>
        </w:tc>
        <w:tc>
          <w:tcPr>
            <w:tcW w:w="3000" w:type="dxa"/>
          </w:tcPr>
          <w:p w:rsidR="00C05551" w:rsidRDefault="0086573D">
            <w:pPr>
              <w:jc w:val="center"/>
            </w:pPr>
            <w:r>
              <w:rPr>
                <w:sz w:val="18"/>
                <w:szCs w:val="18"/>
              </w:rPr>
              <w:t>Datum</w:t>
            </w:r>
          </w:p>
        </w:tc>
        <w:tc>
          <w:tcPr>
            <w:tcW w:w="3000" w:type="dxa"/>
          </w:tcPr>
          <w:p w:rsidR="00C05551" w:rsidRDefault="0086573D">
            <w:pPr>
              <w:jc w:val="center"/>
            </w:pPr>
            <w:r>
              <w:rPr>
                <w:sz w:val="18"/>
                <w:szCs w:val="18"/>
              </w:rPr>
              <w:t>HUSO</w:t>
            </w:r>
          </w:p>
        </w:tc>
        <w:tc>
          <w:tcPr>
            <w:tcW w:w="3000" w:type="dxa"/>
          </w:tcPr>
          <w:p w:rsidR="00C05551" w:rsidRDefault="0086573D">
            <w:pPr>
              <w:jc w:val="center"/>
            </w:pPr>
            <w:r>
              <w:rPr>
                <w:sz w:val="18"/>
                <w:szCs w:val="18"/>
              </w:rPr>
              <w:t>UTM Este</w:t>
            </w:r>
          </w:p>
        </w:tc>
        <w:tc>
          <w:tcPr>
            <w:tcW w:w="3000" w:type="dxa"/>
          </w:tcPr>
          <w:p w:rsidR="00C05551" w:rsidRDefault="0086573D">
            <w:pPr>
              <w:jc w:val="center"/>
            </w:pPr>
            <w:r>
              <w:rPr>
                <w:sz w:val="18"/>
                <w:szCs w:val="18"/>
              </w:rPr>
              <w:t>UTM Norte</w:t>
            </w:r>
          </w:p>
        </w:tc>
        <w:tc>
          <w:tcPr>
            <w:tcW w:w="3000" w:type="dxa"/>
          </w:tcPr>
          <w:p w:rsidR="00C05551" w:rsidRDefault="0086573D">
            <w:pPr>
              <w:jc w:val="center"/>
            </w:pPr>
            <w:r>
              <w:rPr>
                <w:sz w:val="18"/>
                <w:szCs w:val="18"/>
              </w:rPr>
              <w:t>N° RPM</w:t>
            </w:r>
          </w:p>
        </w:tc>
        <w:tc>
          <w:tcPr>
            <w:tcW w:w="3000" w:type="dxa"/>
          </w:tcPr>
          <w:p w:rsidR="00C05551" w:rsidRDefault="0086573D">
            <w:pPr>
              <w:jc w:val="center"/>
            </w:pPr>
            <w:r>
              <w:rPr>
                <w:sz w:val="18"/>
                <w:szCs w:val="18"/>
              </w:rPr>
              <w:t>Fecha emisión RPM</w:t>
            </w:r>
          </w:p>
        </w:tc>
        <w:tc>
          <w:tcPr>
            <w:tcW w:w="3000" w:type="dxa"/>
          </w:tcPr>
          <w:p w:rsidR="00C05551" w:rsidRDefault="0086573D">
            <w:pPr>
              <w:jc w:val="center"/>
            </w:pPr>
            <w:r>
              <w:rPr>
                <w:sz w:val="18"/>
                <w:szCs w:val="18"/>
              </w:rPr>
              <w:t>Último período Control Directo</w:t>
            </w:r>
          </w:p>
        </w:tc>
      </w:tr>
      <w:tr w:rsidR="00C05551">
        <w:trPr>
          <w:jc w:val="center"/>
        </w:trPr>
        <w:tc>
          <w:tcPr>
            <w:tcW w:w="2310" w:type="auto"/>
          </w:tcPr>
          <w:p w:rsidR="00C05551" w:rsidRDefault="0086573D">
            <w:r>
              <w:rPr>
                <w:sz w:val="18"/>
                <w:szCs w:val="18"/>
              </w:rPr>
              <w:t>96594200-9-281-621</w:t>
            </w:r>
          </w:p>
        </w:tc>
        <w:tc>
          <w:tcPr>
            <w:tcW w:w="2310" w:type="auto"/>
          </w:tcPr>
          <w:p w:rsidR="00C05551" w:rsidRDefault="0086573D">
            <w:r>
              <w:rPr>
                <w:sz w:val="18"/>
                <w:szCs w:val="18"/>
              </w:rPr>
              <w:t>EFLUENTE CENTRO 1 (RIO FUI)</w:t>
            </w:r>
          </w:p>
        </w:tc>
        <w:tc>
          <w:tcPr>
            <w:tcW w:w="2310" w:type="auto"/>
          </w:tcPr>
          <w:p w:rsidR="00C05551" w:rsidRDefault="0086573D">
            <w:r>
              <w:rPr>
                <w:sz w:val="18"/>
                <w:szCs w:val="18"/>
              </w:rPr>
              <w:t>DS.90/00</w:t>
            </w:r>
          </w:p>
        </w:tc>
        <w:tc>
          <w:tcPr>
            <w:tcW w:w="2310" w:type="auto"/>
          </w:tcPr>
          <w:p w:rsidR="00C05551" w:rsidRDefault="0086573D">
            <w:r>
              <w:rPr>
                <w:sz w:val="18"/>
                <w:szCs w:val="18"/>
              </w:rPr>
              <w:t>TABLA 1</w:t>
            </w:r>
          </w:p>
        </w:tc>
        <w:tc>
          <w:tcPr>
            <w:tcW w:w="2310" w:type="auto"/>
          </w:tcPr>
          <w:p w:rsidR="00C05551" w:rsidRDefault="0086573D">
            <w:r>
              <w:rPr>
                <w:sz w:val="18"/>
                <w:szCs w:val="18"/>
              </w:rPr>
              <w:t>No tiene</w:t>
            </w:r>
          </w:p>
        </w:tc>
        <w:tc>
          <w:tcPr>
            <w:tcW w:w="2310" w:type="auto"/>
          </w:tcPr>
          <w:p w:rsidR="00C05551" w:rsidRDefault="0086573D">
            <w:r>
              <w:rPr>
                <w:sz w:val="18"/>
                <w:szCs w:val="18"/>
              </w:rPr>
              <w:t>RIO FUI (X REGION)</w:t>
            </w:r>
          </w:p>
        </w:tc>
        <w:tc>
          <w:tcPr>
            <w:tcW w:w="2310" w:type="auto"/>
          </w:tcPr>
          <w:p w:rsidR="00C05551" w:rsidRDefault="0086573D">
            <w:r>
              <w:rPr>
                <w:sz w:val="18"/>
                <w:szCs w:val="18"/>
              </w:rPr>
              <w:t>13041</w:t>
            </w:r>
          </w:p>
        </w:tc>
        <w:tc>
          <w:tcPr>
            <w:tcW w:w="2310" w:type="auto"/>
          </w:tcPr>
          <w:p w:rsidR="00C05551" w:rsidRDefault="00C05551"/>
        </w:tc>
        <w:tc>
          <w:tcPr>
            <w:tcW w:w="2310" w:type="auto"/>
          </w:tcPr>
          <w:p w:rsidR="00C05551" w:rsidRDefault="00C05551"/>
        </w:tc>
        <w:tc>
          <w:tcPr>
            <w:tcW w:w="2310" w:type="auto"/>
          </w:tcPr>
          <w:p w:rsidR="00C05551" w:rsidRDefault="0086573D">
            <w:r>
              <w:rPr>
                <w:sz w:val="18"/>
                <w:szCs w:val="18"/>
              </w:rPr>
              <w:t>244856</w:t>
            </w:r>
          </w:p>
        </w:tc>
        <w:tc>
          <w:tcPr>
            <w:tcW w:w="2310" w:type="auto"/>
          </w:tcPr>
          <w:p w:rsidR="00C05551" w:rsidRDefault="0086573D">
            <w:r>
              <w:rPr>
                <w:sz w:val="18"/>
                <w:szCs w:val="18"/>
              </w:rPr>
              <w:t>5587201</w:t>
            </w:r>
          </w:p>
        </w:tc>
        <w:tc>
          <w:tcPr>
            <w:tcW w:w="2310" w:type="auto"/>
          </w:tcPr>
          <w:p w:rsidR="00C05551" w:rsidRDefault="0086573D">
            <w:r>
              <w:rPr>
                <w:sz w:val="18"/>
                <w:szCs w:val="18"/>
              </w:rPr>
              <w:t>661</w:t>
            </w:r>
          </w:p>
        </w:tc>
        <w:tc>
          <w:tcPr>
            <w:tcW w:w="2310" w:type="auto"/>
          </w:tcPr>
          <w:p w:rsidR="00C05551" w:rsidRDefault="0086573D">
            <w:r>
              <w:rPr>
                <w:sz w:val="18"/>
                <w:szCs w:val="18"/>
              </w:rPr>
              <w:t>28-02-2007</w:t>
            </w:r>
          </w:p>
        </w:tc>
        <w:tc>
          <w:tcPr>
            <w:tcW w:w="2310" w:type="auto"/>
          </w:tcPr>
          <w:p w:rsidR="00C05551" w:rsidRDefault="00C05551"/>
        </w:tc>
      </w:tr>
      <w:tr w:rsidR="00C05551">
        <w:trPr>
          <w:jc w:val="center"/>
        </w:trPr>
        <w:tc>
          <w:tcPr>
            <w:tcW w:w="2310" w:type="auto"/>
          </w:tcPr>
          <w:p w:rsidR="00C05551" w:rsidRDefault="0086573D">
            <w:r>
              <w:rPr>
                <w:sz w:val="18"/>
                <w:szCs w:val="18"/>
              </w:rPr>
              <w:t>96594200-9-281-622</w:t>
            </w:r>
          </w:p>
        </w:tc>
        <w:tc>
          <w:tcPr>
            <w:tcW w:w="2310" w:type="auto"/>
          </w:tcPr>
          <w:p w:rsidR="00C05551" w:rsidRDefault="0086573D">
            <w:r>
              <w:rPr>
                <w:sz w:val="18"/>
                <w:szCs w:val="18"/>
              </w:rPr>
              <w:t>EFLUENTE CENTRO 2 (RIO FUI)</w:t>
            </w:r>
          </w:p>
        </w:tc>
        <w:tc>
          <w:tcPr>
            <w:tcW w:w="2310" w:type="auto"/>
          </w:tcPr>
          <w:p w:rsidR="00C05551" w:rsidRDefault="0086573D">
            <w:r>
              <w:rPr>
                <w:sz w:val="18"/>
                <w:szCs w:val="18"/>
              </w:rPr>
              <w:t>DS.90/00</w:t>
            </w:r>
          </w:p>
        </w:tc>
        <w:tc>
          <w:tcPr>
            <w:tcW w:w="2310" w:type="auto"/>
          </w:tcPr>
          <w:p w:rsidR="00C05551" w:rsidRDefault="0086573D">
            <w:r>
              <w:rPr>
                <w:sz w:val="18"/>
                <w:szCs w:val="18"/>
              </w:rPr>
              <w:t>TABLA 1</w:t>
            </w:r>
          </w:p>
        </w:tc>
        <w:tc>
          <w:tcPr>
            <w:tcW w:w="2310" w:type="auto"/>
          </w:tcPr>
          <w:p w:rsidR="00C05551" w:rsidRDefault="0086573D">
            <w:r>
              <w:rPr>
                <w:sz w:val="18"/>
                <w:szCs w:val="18"/>
              </w:rPr>
              <w:t>No tiene</w:t>
            </w:r>
          </w:p>
        </w:tc>
        <w:tc>
          <w:tcPr>
            <w:tcW w:w="2310" w:type="auto"/>
          </w:tcPr>
          <w:p w:rsidR="00C05551" w:rsidRDefault="0086573D">
            <w:r>
              <w:rPr>
                <w:sz w:val="18"/>
                <w:szCs w:val="18"/>
              </w:rPr>
              <w:t>RIO FUI (X REGION)</w:t>
            </w:r>
          </w:p>
        </w:tc>
        <w:tc>
          <w:tcPr>
            <w:tcW w:w="2310" w:type="auto"/>
          </w:tcPr>
          <w:p w:rsidR="00C05551" w:rsidRDefault="0086573D">
            <w:r>
              <w:rPr>
                <w:sz w:val="18"/>
                <w:szCs w:val="18"/>
              </w:rPr>
              <w:t>13041</w:t>
            </w:r>
          </w:p>
        </w:tc>
        <w:tc>
          <w:tcPr>
            <w:tcW w:w="2310" w:type="auto"/>
          </w:tcPr>
          <w:p w:rsidR="00C05551" w:rsidRDefault="00C05551"/>
        </w:tc>
        <w:tc>
          <w:tcPr>
            <w:tcW w:w="2310" w:type="auto"/>
          </w:tcPr>
          <w:p w:rsidR="00C05551" w:rsidRDefault="00C05551"/>
        </w:tc>
        <w:tc>
          <w:tcPr>
            <w:tcW w:w="2310" w:type="auto"/>
          </w:tcPr>
          <w:p w:rsidR="00C05551" w:rsidRDefault="0086573D">
            <w:r>
              <w:rPr>
                <w:sz w:val="18"/>
                <w:szCs w:val="18"/>
              </w:rPr>
              <w:t>244821</w:t>
            </w:r>
          </w:p>
        </w:tc>
        <w:tc>
          <w:tcPr>
            <w:tcW w:w="2310" w:type="auto"/>
          </w:tcPr>
          <w:p w:rsidR="00C05551" w:rsidRDefault="0086573D">
            <w:r>
              <w:rPr>
                <w:sz w:val="18"/>
                <w:szCs w:val="18"/>
              </w:rPr>
              <w:t>5587363</w:t>
            </w:r>
          </w:p>
        </w:tc>
        <w:tc>
          <w:tcPr>
            <w:tcW w:w="2310" w:type="auto"/>
          </w:tcPr>
          <w:p w:rsidR="00C05551" w:rsidRDefault="0086573D">
            <w:r>
              <w:rPr>
                <w:sz w:val="18"/>
                <w:szCs w:val="18"/>
              </w:rPr>
              <w:t>661</w:t>
            </w:r>
          </w:p>
        </w:tc>
        <w:tc>
          <w:tcPr>
            <w:tcW w:w="2310" w:type="auto"/>
          </w:tcPr>
          <w:p w:rsidR="00C05551" w:rsidRDefault="0086573D">
            <w:r>
              <w:rPr>
                <w:sz w:val="18"/>
                <w:szCs w:val="18"/>
              </w:rPr>
              <w:t>28-02-2007</w:t>
            </w:r>
          </w:p>
        </w:tc>
        <w:tc>
          <w:tcPr>
            <w:tcW w:w="2310" w:type="auto"/>
          </w:tcPr>
          <w:p w:rsidR="00C05551" w:rsidRDefault="0086573D">
            <w:r>
              <w:rPr>
                <w:sz w:val="18"/>
                <w:szCs w:val="18"/>
              </w:rPr>
              <w:t>11-2009</w:t>
            </w:r>
          </w:p>
        </w:tc>
      </w:tr>
    </w:tbl>
    <w:p w:rsidR="00C05551" w:rsidRDefault="0086573D">
      <w:r>
        <w:rPr>
          <w:b/>
        </w:rPr>
        <w:br/>
      </w:r>
      <w:r>
        <w:rPr>
          <w:b/>
        </w:rPr>
        <w:tab/>
        <w:t>4.2. Resumen de resultados de la información proporcionada</w:t>
      </w:r>
    </w:p>
    <w:p w:rsidR="00C05551" w:rsidRDefault="00C05551"/>
    <w:tbl>
      <w:tblPr>
        <w:tblStyle w:val="Tablaconcuadrcula"/>
        <w:tblW w:w="5000" w:type="auto"/>
        <w:jc w:val="center"/>
        <w:tblLook w:val="04A0" w:firstRow="1" w:lastRow="0" w:firstColumn="1" w:lastColumn="0" w:noHBand="0" w:noVBand="1"/>
      </w:tblPr>
      <w:tblGrid>
        <w:gridCol w:w="1683"/>
        <w:gridCol w:w="1648"/>
        <w:gridCol w:w="1228"/>
        <w:gridCol w:w="1283"/>
        <w:gridCol w:w="1215"/>
        <w:gridCol w:w="1444"/>
        <w:gridCol w:w="1375"/>
        <w:gridCol w:w="1399"/>
        <w:gridCol w:w="1443"/>
        <w:gridCol w:w="1456"/>
      </w:tblGrid>
      <w:tr w:rsidR="00C05551">
        <w:trPr>
          <w:jc w:val="center"/>
        </w:trPr>
        <w:tc>
          <w:tcPr>
            <w:tcW w:w="2310" w:type="auto"/>
          </w:tcPr>
          <w:p w:rsidR="00C05551" w:rsidRDefault="00C05551"/>
        </w:tc>
        <w:tc>
          <w:tcPr>
            <w:tcW w:w="2310" w:type="auto"/>
          </w:tcPr>
          <w:p w:rsidR="00C05551" w:rsidRDefault="00C05551"/>
        </w:tc>
        <w:tc>
          <w:tcPr>
            <w:tcW w:w="2310" w:type="auto"/>
            <w:gridSpan w:val="8"/>
          </w:tcPr>
          <w:p w:rsidR="00C05551" w:rsidRDefault="0086573D">
            <w:pPr>
              <w:jc w:val="center"/>
            </w:pPr>
            <w:r>
              <w:rPr>
                <w:sz w:val="18"/>
                <w:szCs w:val="18"/>
              </w:rPr>
              <w:t>N° de hechos constatados</w:t>
            </w:r>
          </w:p>
        </w:tc>
      </w:tr>
      <w:tr w:rsidR="00C05551">
        <w:trPr>
          <w:jc w:val="center"/>
        </w:trPr>
        <w:tc>
          <w:tcPr>
            <w:tcW w:w="2310" w:type="auto"/>
          </w:tcPr>
          <w:p w:rsidR="00C05551" w:rsidRDefault="00C05551"/>
        </w:tc>
        <w:tc>
          <w:tcPr>
            <w:tcW w:w="2310" w:type="auto"/>
          </w:tcPr>
          <w:p w:rsidR="00C05551" w:rsidRDefault="00C05551"/>
        </w:tc>
        <w:tc>
          <w:tcPr>
            <w:tcW w:w="2310" w:type="auto"/>
          </w:tcPr>
          <w:p w:rsidR="00C05551" w:rsidRDefault="0086573D">
            <w:pPr>
              <w:jc w:val="center"/>
            </w:pPr>
            <w:r>
              <w:rPr>
                <w:sz w:val="18"/>
                <w:szCs w:val="18"/>
              </w:rPr>
              <w:t>1</w:t>
            </w:r>
          </w:p>
        </w:tc>
        <w:tc>
          <w:tcPr>
            <w:tcW w:w="2310" w:type="auto"/>
          </w:tcPr>
          <w:p w:rsidR="00C05551" w:rsidRDefault="0086573D">
            <w:pPr>
              <w:jc w:val="center"/>
            </w:pPr>
            <w:r>
              <w:rPr>
                <w:sz w:val="18"/>
                <w:szCs w:val="18"/>
              </w:rPr>
              <w:t>2</w:t>
            </w:r>
          </w:p>
        </w:tc>
        <w:tc>
          <w:tcPr>
            <w:tcW w:w="2310" w:type="auto"/>
          </w:tcPr>
          <w:p w:rsidR="00C05551" w:rsidRDefault="0086573D">
            <w:pPr>
              <w:jc w:val="center"/>
            </w:pPr>
            <w:r>
              <w:rPr>
                <w:sz w:val="18"/>
                <w:szCs w:val="18"/>
              </w:rPr>
              <w:t>3</w:t>
            </w:r>
          </w:p>
        </w:tc>
        <w:tc>
          <w:tcPr>
            <w:tcW w:w="2310" w:type="auto"/>
          </w:tcPr>
          <w:p w:rsidR="00C05551" w:rsidRDefault="0086573D">
            <w:pPr>
              <w:jc w:val="center"/>
            </w:pPr>
            <w:r>
              <w:rPr>
                <w:sz w:val="18"/>
                <w:szCs w:val="18"/>
              </w:rPr>
              <w:t>4</w:t>
            </w:r>
          </w:p>
        </w:tc>
        <w:tc>
          <w:tcPr>
            <w:tcW w:w="2310" w:type="auto"/>
          </w:tcPr>
          <w:p w:rsidR="00C05551" w:rsidRDefault="0086573D">
            <w:pPr>
              <w:jc w:val="center"/>
            </w:pPr>
            <w:r>
              <w:rPr>
                <w:sz w:val="18"/>
                <w:szCs w:val="18"/>
              </w:rPr>
              <w:t>5</w:t>
            </w:r>
          </w:p>
        </w:tc>
        <w:tc>
          <w:tcPr>
            <w:tcW w:w="2310" w:type="auto"/>
          </w:tcPr>
          <w:p w:rsidR="00C05551" w:rsidRDefault="0086573D">
            <w:pPr>
              <w:jc w:val="center"/>
            </w:pPr>
            <w:r>
              <w:rPr>
                <w:sz w:val="18"/>
                <w:szCs w:val="18"/>
              </w:rPr>
              <w:t>6</w:t>
            </w:r>
          </w:p>
        </w:tc>
        <w:tc>
          <w:tcPr>
            <w:tcW w:w="2310" w:type="auto"/>
          </w:tcPr>
          <w:p w:rsidR="00C05551" w:rsidRDefault="0086573D">
            <w:pPr>
              <w:jc w:val="center"/>
            </w:pPr>
            <w:r>
              <w:rPr>
                <w:sz w:val="18"/>
                <w:szCs w:val="18"/>
              </w:rPr>
              <w:t>7</w:t>
            </w:r>
          </w:p>
        </w:tc>
        <w:tc>
          <w:tcPr>
            <w:tcW w:w="2310" w:type="auto"/>
          </w:tcPr>
          <w:p w:rsidR="00C05551" w:rsidRDefault="0086573D">
            <w:pPr>
              <w:jc w:val="center"/>
            </w:pPr>
            <w:r>
              <w:rPr>
                <w:sz w:val="18"/>
                <w:szCs w:val="18"/>
              </w:rPr>
              <w:t>8</w:t>
            </w:r>
          </w:p>
        </w:tc>
      </w:tr>
      <w:tr w:rsidR="00C05551">
        <w:trPr>
          <w:jc w:val="center"/>
        </w:trPr>
        <w:tc>
          <w:tcPr>
            <w:tcW w:w="4500" w:type="dxa"/>
          </w:tcPr>
          <w:p w:rsidR="00C05551" w:rsidRDefault="0086573D">
            <w:pPr>
              <w:jc w:val="center"/>
            </w:pPr>
            <w:r>
              <w:rPr>
                <w:sz w:val="18"/>
                <w:szCs w:val="18"/>
              </w:rPr>
              <w:t xml:space="preserve">Código </w:t>
            </w:r>
            <w:r>
              <w:rPr>
                <w:sz w:val="18"/>
                <w:szCs w:val="18"/>
              </w:rPr>
              <w:t>interno</w:t>
            </w:r>
          </w:p>
        </w:tc>
        <w:tc>
          <w:tcPr>
            <w:tcW w:w="4500" w:type="dxa"/>
          </w:tcPr>
          <w:p w:rsidR="00C05551" w:rsidRDefault="0086573D">
            <w:pPr>
              <w:jc w:val="center"/>
            </w:pPr>
            <w:r>
              <w:rPr>
                <w:sz w:val="18"/>
                <w:szCs w:val="18"/>
              </w:rPr>
              <w:t>Punto Descarga</w:t>
            </w:r>
          </w:p>
        </w:tc>
        <w:tc>
          <w:tcPr>
            <w:tcW w:w="3000" w:type="dxa"/>
          </w:tcPr>
          <w:p w:rsidR="00C05551" w:rsidRDefault="0086573D">
            <w:pPr>
              <w:jc w:val="center"/>
            </w:pPr>
            <w:r>
              <w:rPr>
                <w:sz w:val="18"/>
                <w:szCs w:val="18"/>
              </w:rPr>
              <w:t>Informa</w:t>
            </w:r>
          </w:p>
        </w:tc>
        <w:tc>
          <w:tcPr>
            <w:tcW w:w="3000" w:type="dxa"/>
          </w:tcPr>
          <w:p w:rsidR="00C05551" w:rsidRDefault="0086573D">
            <w:pPr>
              <w:jc w:val="center"/>
            </w:pPr>
            <w:r>
              <w:rPr>
                <w:sz w:val="18"/>
                <w:szCs w:val="18"/>
              </w:rPr>
              <w:t>Efectúa descarga</w:t>
            </w:r>
          </w:p>
        </w:tc>
        <w:tc>
          <w:tcPr>
            <w:tcW w:w="3000" w:type="dxa"/>
          </w:tcPr>
          <w:p w:rsidR="00C05551" w:rsidRDefault="0086573D">
            <w:pPr>
              <w:jc w:val="center"/>
            </w:pPr>
            <w:r>
              <w:rPr>
                <w:sz w:val="18"/>
                <w:szCs w:val="18"/>
              </w:rPr>
              <w:t>Entrega dentro de plazo</w:t>
            </w:r>
          </w:p>
        </w:tc>
        <w:tc>
          <w:tcPr>
            <w:tcW w:w="3000" w:type="dxa"/>
          </w:tcPr>
          <w:p w:rsidR="00C05551" w:rsidRDefault="0086573D">
            <w:pPr>
              <w:jc w:val="center"/>
            </w:pPr>
            <w:r>
              <w:rPr>
                <w:sz w:val="18"/>
                <w:szCs w:val="18"/>
              </w:rPr>
              <w:t>Entrega parámetros solicitados</w:t>
            </w:r>
          </w:p>
        </w:tc>
        <w:tc>
          <w:tcPr>
            <w:tcW w:w="3000" w:type="dxa"/>
          </w:tcPr>
          <w:p w:rsidR="00C05551" w:rsidRDefault="0086573D">
            <w:pPr>
              <w:jc w:val="center"/>
            </w:pPr>
            <w:r>
              <w:rPr>
                <w:sz w:val="18"/>
                <w:szCs w:val="18"/>
              </w:rPr>
              <w:t>Entrega con frecuencia solicitada</w:t>
            </w:r>
          </w:p>
        </w:tc>
        <w:tc>
          <w:tcPr>
            <w:tcW w:w="3000" w:type="dxa"/>
          </w:tcPr>
          <w:p w:rsidR="00C05551" w:rsidRDefault="0086573D">
            <w:pPr>
              <w:jc w:val="center"/>
            </w:pPr>
            <w:r>
              <w:rPr>
                <w:sz w:val="18"/>
                <w:szCs w:val="18"/>
              </w:rPr>
              <w:t>Caudal se encuentra bajo Resolución</w:t>
            </w:r>
          </w:p>
        </w:tc>
        <w:tc>
          <w:tcPr>
            <w:tcW w:w="3000" w:type="dxa"/>
          </w:tcPr>
          <w:p w:rsidR="00C05551" w:rsidRDefault="0086573D">
            <w:pPr>
              <w:jc w:val="center"/>
            </w:pPr>
            <w:r>
              <w:rPr>
                <w:sz w:val="18"/>
                <w:szCs w:val="18"/>
              </w:rPr>
              <w:t>Parámetros se encuentran bajo norma</w:t>
            </w:r>
          </w:p>
        </w:tc>
        <w:tc>
          <w:tcPr>
            <w:tcW w:w="3000" w:type="dxa"/>
          </w:tcPr>
          <w:p w:rsidR="00C05551" w:rsidRDefault="0086573D">
            <w:pPr>
              <w:jc w:val="center"/>
            </w:pPr>
            <w:r>
              <w:rPr>
                <w:sz w:val="18"/>
                <w:szCs w:val="18"/>
              </w:rPr>
              <w:t>Presenta Remuestras</w:t>
            </w:r>
          </w:p>
        </w:tc>
      </w:tr>
      <w:tr w:rsidR="00C05551">
        <w:trPr>
          <w:jc w:val="center"/>
        </w:trPr>
        <w:tc>
          <w:tcPr>
            <w:tcW w:w="2310" w:type="auto"/>
          </w:tcPr>
          <w:p w:rsidR="00C05551" w:rsidRDefault="0086573D">
            <w:pPr>
              <w:jc w:val="center"/>
            </w:pPr>
            <w:r>
              <w:rPr>
                <w:sz w:val="18"/>
                <w:szCs w:val="18"/>
              </w:rPr>
              <w:t>96594200-9-281-621</w:t>
            </w:r>
          </w:p>
        </w:tc>
        <w:tc>
          <w:tcPr>
            <w:tcW w:w="2310" w:type="auto"/>
          </w:tcPr>
          <w:p w:rsidR="00C05551" w:rsidRDefault="0086573D">
            <w:pPr>
              <w:jc w:val="center"/>
            </w:pPr>
            <w:r>
              <w:rPr>
                <w:sz w:val="18"/>
                <w:szCs w:val="18"/>
              </w:rPr>
              <w:t>EFLUENTE CENTRO 1 (RIO FUI)</w:t>
            </w:r>
          </w:p>
        </w:tc>
        <w:tc>
          <w:tcPr>
            <w:tcW w:w="2310" w:type="auto"/>
          </w:tcPr>
          <w:p w:rsidR="00C05551" w:rsidRDefault="0086573D">
            <w:pPr>
              <w:jc w:val="center"/>
            </w:pPr>
            <w:r>
              <w:rPr>
                <w:sz w:val="18"/>
                <w:szCs w:val="18"/>
              </w:rPr>
              <w:t>SI</w:t>
            </w:r>
          </w:p>
        </w:tc>
        <w:tc>
          <w:tcPr>
            <w:tcW w:w="2310" w:type="auto"/>
          </w:tcPr>
          <w:p w:rsidR="00C05551" w:rsidRDefault="0086573D">
            <w:pPr>
              <w:jc w:val="center"/>
            </w:pPr>
            <w:r>
              <w:rPr>
                <w:sz w:val="18"/>
                <w:szCs w:val="18"/>
              </w:rPr>
              <w:t>SI</w:t>
            </w:r>
          </w:p>
        </w:tc>
        <w:tc>
          <w:tcPr>
            <w:tcW w:w="2310" w:type="auto"/>
          </w:tcPr>
          <w:p w:rsidR="00C05551" w:rsidRDefault="0086573D">
            <w:pPr>
              <w:jc w:val="center"/>
            </w:pPr>
            <w:r>
              <w:rPr>
                <w:sz w:val="18"/>
                <w:szCs w:val="18"/>
              </w:rPr>
              <w:t>SI</w:t>
            </w:r>
          </w:p>
        </w:tc>
        <w:tc>
          <w:tcPr>
            <w:tcW w:w="2310" w:type="auto"/>
          </w:tcPr>
          <w:p w:rsidR="00C05551" w:rsidRDefault="0086573D">
            <w:pPr>
              <w:jc w:val="center"/>
            </w:pPr>
            <w:r>
              <w:rPr>
                <w:sz w:val="18"/>
                <w:szCs w:val="18"/>
              </w:rPr>
              <w:t>SI</w:t>
            </w:r>
          </w:p>
        </w:tc>
        <w:tc>
          <w:tcPr>
            <w:tcW w:w="2310" w:type="auto"/>
          </w:tcPr>
          <w:p w:rsidR="00C05551" w:rsidRDefault="0086573D">
            <w:pPr>
              <w:jc w:val="center"/>
            </w:pPr>
            <w:r>
              <w:rPr>
                <w:sz w:val="18"/>
                <w:szCs w:val="18"/>
              </w:rPr>
              <w:t>SI</w:t>
            </w:r>
          </w:p>
        </w:tc>
        <w:tc>
          <w:tcPr>
            <w:tcW w:w="2310" w:type="auto"/>
          </w:tcPr>
          <w:p w:rsidR="00C05551" w:rsidRDefault="0086573D">
            <w:pPr>
              <w:jc w:val="center"/>
            </w:pPr>
            <w:r>
              <w:rPr>
                <w:sz w:val="18"/>
                <w:szCs w:val="18"/>
              </w:rPr>
              <w:t>NO</w:t>
            </w:r>
          </w:p>
        </w:tc>
        <w:tc>
          <w:tcPr>
            <w:tcW w:w="2310" w:type="auto"/>
          </w:tcPr>
          <w:p w:rsidR="00C05551" w:rsidRDefault="0086573D">
            <w:pPr>
              <w:jc w:val="center"/>
            </w:pPr>
            <w:r>
              <w:rPr>
                <w:sz w:val="18"/>
                <w:szCs w:val="18"/>
              </w:rPr>
              <w:t>SI</w:t>
            </w:r>
          </w:p>
        </w:tc>
        <w:tc>
          <w:tcPr>
            <w:tcW w:w="2310" w:type="auto"/>
          </w:tcPr>
          <w:p w:rsidR="00C05551" w:rsidRDefault="0086573D">
            <w:pPr>
              <w:jc w:val="center"/>
            </w:pPr>
            <w:r>
              <w:rPr>
                <w:sz w:val="18"/>
                <w:szCs w:val="18"/>
              </w:rPr>
              <w:t>NO APLICA</w:t>
            </w:r>
          </w:p>
        </w:tc>
      </w:tr>
      <w:tr w:rsidR="00C05551">
        <w:trPr>
          <w:jc w:val="center"/>
        </w:trPr>
        <w:tc>
          <w:tcPr>
            <w:tcW w:w="2310" w:type="auto"/>
          </w:tcPr>
          <w:p w:rsidR="00C05551" w:rsidRDefault="0086573D">
            <w:pPr>
              <w:jc w:val="center"/>
            </w:pPr>
            <w:r>
              <w:rPr>
                <w:sz w:val="18"/>
                <w:szCs w:val="18"/>
              </w:rPr>
              <w:t>96594200-9-281-622</w:t>
            </w:r>
          </w:p>
        </w:tc>
        <w:tc>
          <w:tcPr>
            <w:tcW w:w="2310" w:type="auto"/>
          </w:tcPr>
          <w:p w:rsidR="00C05551" w:rsidRDefault="0086573D">
            <w:pPr>
              <w:jc w:val="center"/>
            </w:pPr>
            <w:r>
              <w:rPr>
                <w:sz w:val="18"/>
                <w:szCs w:val="18"/>
              </w:rPr>
              <w:t>EFLUENTE CENTRO 2 (RIO FUI)</w:t>
            </w:r>
          </w:p>
        </w:tc>
        <w:tc>
          <w:tcPr>
            <w:tcW w:w="2310" w:type="auto"/>
          </w:tcPr>
          <w:p w:rsidR="00C05551" w:rsidRDefault="0086573D">
            <w:pPr>
              <w:jc w:val="center"/>
            </w:pPr>
            <w:r>
              <w:rPr>
                <w:sz w:val="18"/>
                <w:szCs w:val="18"/>
              </w:rPr>
              <w:t>SI</w:t>
            </w:r>
          </w:p>
        </w:tc>
        <w:tc>
          <w:tcPr>
            <w:tcW w:w="2310" w:type="auto"/>
          </w:tcPr>
          <w:p w:rsidR="00C05551" w:rsidRDefault="0086573D">
            <w:pPr>
              <w:jc w:val="center"/>
            </w:pPr>
            <w:r>
              <w:rPr>
                <w:sz w:val="18"/>
                <w:szCs w:val="18"/>
              </w:rPr>
              <w:t>SI</w:t>
            </w:r>
          </w:p>
        </w:tc>
        <w:tc>
          <w:tcPr>
            <w:tcW w:w="2310" w:type="auto"/>
          </w:tcPr>
          <w:p w:rsidR="00C05551" w:rsidRDefault="0086573D">
            <w:pPr>
              <w:jc w:val="center"/>
            </w:pPr>
            <w:r>
              <w:rPr>
                <w:sz w:val="18"/>
                <w:szCs w:val="18"/>
              </w:rPr>
              <w:t>SI</w:t>
            </w:r>
          </w:p>
        </w:tc>
        <w:tc>
          <w:tcPr>
            <w:tcW w:w="2310" w:type="auto"/>
          </w:tcPr>
          <w:p w:rsidR="00C05551" w:rsidRDefault="0086573D">
            <w:pPr>
              <w:jc w:val="center"/>
            </w:pPr>
            <w:r>
              <w:rPr>
                <w:sz w:val="18"/>
                <w:szCs w:val="18"/>
              </w:rPr>
              <w:t>SI</w:t>
            </w:r>
          </w:p>
        </w:tc>
        <w:tc>
          <w:tcPr>
            <w:tcW w:w="2310" w:type="auto"/>
          </w:tcPr>
          <w:p w:rsidR="00C05551" w:rsidRDefault="0086573D">
            <w:pPr>
              <w:jc w:val="center"/>
            </w:pPr>
            <w:r>
              <w:rPr>
                <w:sz w:val="18"/>
                <w:szCs w:val="18"/>
              </w:rPr>
              <w:t>SI</w:t>
            </w:r>
          </w:p>
        </w:tc>
        <w:tc>
          <w:tcPr>
            <w:tcW w:w="2310" w:type="auto"/>
          </w:tcPr>
          <w:p w:rsidR="00C05551" w:rsidRDefault="0086573D">
            <w:pPr>
              <w:jc w:val="center"/>
            </w:pPr>
            <w:r>
              <w:rPr>
                <w:sz w:val="18"/>
                <w:szCs w:val="18"/>
              </w:rPr>
              <w:t>NO</w:t>
            </w:r>
          </w:p>
        </w:tc>
        <w:tc>
          <w:tcPr>
            <w:tcW w:w="2310" w:type="auto"/>
          </w:tcPr>
          <w:p w:rsidR="00C05551" w:rsidRDefault="0086573D">
            <w:pPr>
              <w:jc w:val="center"/>
            </w:pPr>
            <w:r>
              <w:rPr>
                <w:sz w:val="18"/>
                <w:szCs w:val="18"/>
              </w:rPr>
              <w:t>SI</w:t>
            </w:r>
          </w:p>
        </w:tc>
        <w:tc>
          <w:tcPr>
            <w:tcW w:w="2310" w:type="auto"/>
          </w:tcPr>
          <w:p w:rsidR="00C05551" w:rsidRDefault="0086573D">
            <w:pPr>
              <w:jc w:val="center"/>
            </w:pPr>
            <w:r>
              <w:rPr>
                <w:sz w:val="18"/>
                <w:szCs w:val="18"/>
              </w:rPr>
              <w:t>NO APLICA</w:t>
            </w:r>
          </w:p>
        </w:tc>
      </w:tr>
    </w:tbl>
    <w:p w:rsidR="00C05551" w:rsidRDefault="0086573D">
      <w:r>
        <w:rPr>
          <w:b/>
        </w:rPr>
        <w:br/>
        <w:t>5. CONCLUSIONES</w:t>
      </w:r>
    </w:p>
    <w:p w:rsidR="00C05551" w:rsidRDefault="0086573D">
      <w:r>
        <w:br/>
        <w:t>Del total de exigencias verificadas, se identificaron las siguientes no conformidades:</w:t>
      </w:r>
    </w:p>
    <w:p w:rsidR="00C05551" w:rsidRDefault="00C05551"/>
    <w:tbl>
      <w:tblPr>
        <w:tblStyle w:val="Tablaconcuadrcula"/>
        <w:tblW w:w="5000" w:type="auto"/>
        <w:jc w:val="center"/>
        <w:tblLook w:val="04A0" w:firstRow="1" w:lastRow="0" w:firstColumn="1" w:lastColumn="0" w:noHBand="0" w:noVBand="1"/>
      </w:tblPr>
      <w:tblGrid>
        <w:gridCol w:w="1980"/>
        <w:gridCol w:w="4320"/>
        <w:gridCol w:w="7874"/>
      </w:tblGrid>
      <w:tr w:rsidR="00C05551">
        <w:trPr>
          <w:jc w:val="center"/>
        </w:trPr>
        <w:tc>
          <w:tcPr>
            <w:tcW w:w="4500" w:type="dxa"/>
          </w:tcPr>
          <w:p w:rsidR="00C05551" w:rsidRDefault="0086573D">
            <w:pPr>
              <w:jc w:val="center"/>
            </w:pPr>
            <w:r>
              <w:t>N° de Hecho</w:t>
            </w:r>
            <w:r>
              <w:t xml:space="preserve"> </w:t>
            </w:r>
            <w:r>
              <w:lastRenderedPageBreak/>
              <w:t>Constatado</w:t>
            </w:r>
          </w:p>
        </w:tc>
        <w:tc>
          <w:tcPr>
            <w:tcW w:w="15000" w:type="dxa"/>
          </w:tcPr>
          <w:p w:rsidR="00C05551" w:rsidRDefault="0086573D">
            <w:pPr>
              <w:jc w:val="center"/>
            </w:pPr>
            <w:r>
              <w:lastRenderedPageBreak/>
              <w:t>Exigencia Asociada</w:t>
            </w:r>
          </w:p>
        </w:tc>
        <w:tc>
          <w:tcPr>
            <w:tcW w:w="30000" w:type="dxa"/>
          </w:tcPr>
          <w:p w:rsidR="00C05551" w:rsidRDefault="0086573D">
            <w:pPr>
              <w:jc w:val="center"/>
            </w:pPr>
            <w:r>
              <w:t>Descripción de la No Conformidad</w:t>
            </w:r>
          </w:p>
        </w:tc>
      </w:tr>
      <w:tr w:rsidR="00C05551">
        <w:trPr>
          <w:jc w:val="center"/>
        </w:trPr>
        <w:tc>
          <w:tcPr>
            <w:tcW w:w="2310" w:type="auto"/>
          </w:tcPr>
          <w:p w:rsidR="00C05551" w:rsidRDefault="0086573D">
            <w:pPr>
              <w:jc w:val="center"/>
            </w:pPr>
            <w:r>
              <w:lastRenderedPageBreak/>
              <w:t>6</w:t>
            </w:r>
          </w:p>
        </w:tc>
        <w:tc>
          <w:tcPr>
            <w:tcW w:w="2310" w:type="auto"/>
          </w:tcPr>
          <w:p w:rsidR="00C05551" w:rsidRDefault="0086573D">
            <w:r>
              <w:t>Caudal bajo Resolución</w:t>
            </w:r>
          </w:p>
        </w:tc>
        <w:tc>
          <w:tcPr>
            <w:tcW w:w="2310" w:type="auto"/>
          </w:tcPr>
          <w:p w:rsidR="00C05551" w:rsidRDefault="0086573D">
            <w:r>
              <w:t>El volumen de descarga informado excede el valor límite indicado en su programa de monitoreo.</w:t>
            </w:r>
          </w:p>
        </w:tc>
      </w:tr>
    </w:tbl>
    <w:p w:rsidR="00C05551" w:rsidRDefault="0086573D">
      <w:r>
        <w:rPr>
          <w:b/>
        </w:rPr>
        <w:br/>
        <w:t>6. ANEXOS</w:t>
      </w:r>
    </w:p>
    <w:p w:rsidR="00C05551" w:rsidRDefault="00C05551"/>
    <w:tbl>
      <w:tblPr>
        <w:tblStyle w:val="Tablaconcuadrcula"/>
        <w:tblW w:w="5000" w:type="auto"/>
        <w:jc w:val="center"/>
        <w:tblLook w:val="04A0" w:firstRow="1" w:lastRow="0" w:firstColumn="1" w:lastColumn="0" w:noHBand="0" w:noVBand="1"/>
      </w:tblPr>
      <w:tblGrid>
        <w:gridCol w:w="3365"/>
        <w:gridCol w:w="10809"/>
      </w:tblGrid>
      <w:tr w:rsidR="00C05551">
        <w:trPr>
          <w:jc w:val="center"/>
        </w:trPr>
        <w:tc>
          <w:tcPr>
            <w:tcW w:w="4500" w:type="dxa"/>
          </w:tcPr>
          <w:p w:rsidR="00C05551" w:rsidRDefault="0086573D">
            <w:pPr>
              <w:jc w:val="center"/>
            </w:pPr>
            <w:r>
              <w:t>N° Anexo</w:t>
            </w:r>
          </w:p>
        </w:tc>
        <w:tc>
          <w:tcPr>
            <w:tcW w:w="15000" w:type="dxa"/>
          </w:tcPr>
          <w:p w:rsidR="00C05551" w:rsidRDefault="0086573D">
            <w:pPr>
              <w:jc w:val="center"/>
            </w:pPr>
            <w:r>
              <w:t xml:space="preserve">Nombre Anexo </w:t>
            </w:r>
          </w:p>
        </w:tc>
      </w:tr>
      <w:tr w:rsidR="00C05551">
        <w:trPr>
          <w:jc w:val="center"/>
        </w:trPr>
        <w:tc>
          <w:tcPr>
            <w:tcW w:w="2310" w:type="auto"/>
          </w:tcPr>
          <w:p w:rsidR="00C05551" w:rsidRDefault="0086573D">
            <w:pPr>
              <w:jc w:val="center"/>
            </w:pPr>
            <w:r>
              <w:t>1</w:t>
            </w:r>
          </w:p>
        </w:tc>
        <w:tc>
          <w:tcPr>
            <w:tcW w:w="2310" w:type="auto"/>
          </w:tcPr>
          <w:p w:rsidR="00C05551" w:rsidRDefault="0086573D">
            <w:r>
              <w:t xml:space="preserve">Ficha de resultados de </w:t>
            </w:r>
            <w:r>
              <w:t>autocontrol EFLUENTE CENTRO 1 (RIO FUI)</w:t>
            </w:r>
          </w:p>
        </w:tc>
      </w:tr>
      <w:tr w:rsidR="00C05551">
        <w:trPr>
          <w:jc w:val="center"/>
        </w:trPr>
        <w:tc>
          <w:tcPr>
            <w:tcW w:w="2310" w:type="auto"/>
          </w:tcPr>
          <w:p w:rsidR="00C05551" w:rsidRDefault="0086573D">
            <w:pPr>
              <w:jc w:val="center"/>
            </w:pPr>
            <w:r>
              <w:t>2</w:t>
            </w:r>
          </w:p>
        </w:tc>
        <w:tc>
          <w:tcPr>
            <w:tcW w:w="2310" w:type="auto"/>
          </w:tcPr>
          <w:p w:rsidR="00C05551" w:rsidRDefault="0086573D">
            <w:r>
              <w:t>Ficha de resultados de autocontrol EFLUENTE CENTRO 2 (RIO FUI)</w:t>
            </w:r>
          </w:p>
        </w:tc>
      </w:tr>
    </w:tbl>
    <w:p w:rsidR="00000000" w:rsidRDefault="0086573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6573D">
      <w:r>
        <w:separator/>
      </w:r>
    </w:p>
  </w:endnote>
  <w:endnote w:type="continuationSeparator" w:id="0">
    <w:p w:rsidR="00000000" w:rsidRDefault="008657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6573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6573D"/>
  <w:p w:rsidR="00C05551" w:rsidRDefault="0086573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6573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6573D">
      <w:r>
        <w:separator/>
      </w:r>
    </w:p>
  </w:footnote>
  <w:footnote w:type="continuationSeparator" w:id="0">
    <w:p w:rsidR="00000000" w:rsidRDefault="0086573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86573D"/>
    <w:rsid w:val="00A906D8"/>
    <w:rsid w:val="00AB5A74"/>
    <w:rsid w:val="00C05551"/>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6573D"/>
    <w:rPr>
      <w:rFonts w:ascii="Tahoma" w:hAnsi="Tahoma" w:cs="Tahoma"/>
      <w:sz w:val="16"/>
      <w:szCs w:val="16"/>
    </w:rPr>
  </w:style>
  <w:style w:type="character" w:customStyle="1" w:styleId="TextodegloboCar">
    <w:name w:val="Texto de globo Car"/>
    <w:basedOn w:val="Fuentedeprrafopredeter"/>
    <w:link w:val="Textodeglobo"/>
    <w:uiPriority w:val="99"/>
    <w:semiHidden/>
    <w:rsid w:val="0086573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iLRuFQ/+ouNR4kcRpB7nDCoyi/U=</DigestValue>
    </Reference>
    <Reference URI="#idOfficeObject" Type="http://www.w3.org/2000/09/xmldsig#Object">
      <DigestMethod Algorithm="http://www.w3.org/2000/09/xmldsig#sha1"/>
      <DigestValue>ZM/NPPgBkFCishIlEvoZBk0OGaU=</DigestValue>
    </Reference>
    <Reference URI="#idSignedProperties" Type="http://uri.etsi.org/01903#SignedProperties">
      <Transforms>
        <Transform Algorithm="http://www.w3.org/TR/2001/REC-xml-c14n-20010315"/>
      </Transforms>
      <DigestMethod Algorithm="http://www.w3.org/2000/09/xmldsig#sha1"/>
      <DigestValue>bjH4Odovd89Gf52dsqVSCoyNYRc=</DigestValue>
    </Reference>
    <Reference URI="#idValidSigLnImg" Type="http://www.w3.org/2000/09/xmldsig#Object">
      <DigestMethod Algorithm="http://www.w3.org/2000/09/xmldsig#sha1"/>
      <DigestValue>XGE4GCGBkZAJEhVE0rKF2hYgmGM=</DigestValue>
    </Reference>
    <Reference URI="#idInvalidSigLnImg" Type="http://www.w3.org/2000/09/xmldsig#Object">
      <DigestMethod Algorithm="http://www.w3.org/2000/09/xmldsig#sha1"/>
      <DigestValue>f8S9t2iB6Davfe+exwcg35GIaeA=</DigestValue>
    </Reference>
  </SignedInfo>
  <SignatureValue>lZcJTyVT3/axwnpmyhKiQVpb8l7SVyKQmKBO+o/VIJRKirvnoZbClgX2PzmB8BqO6C0FmgjEvGhV
U/bm/JauK6TMlZg1qLnn8qcLm8/RbOr5243BQZ9JTGNgGB8hM7NeTVcI9Ad4b4cmROPXgVEwFDxC
f82NIKU6CGreHwcMOrq77mSU6hcNKElZtEDQK6pzrd7SzZqsJ70a/5XBoQUqmSwYc3WtlwyKuv81
S+MGaAZzur9+kcHK+VJbHRKopS1J4uBLG051y2Hj/yOjqBVhOVTNmoZHCi5p+Gr5JVorgwIXanNK
lWes7CU8CWX8uQ/rBLYrgRNni+jsEJlBZjautw==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aK05Q7prf8x+M4Z6O9MC/yrCzNo=</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bm7q7Y35EU06+D/L26xsp0Z1Rnk=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AhjTF3d21/5U2H7bt+rcFR4FFNY=</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mrPCc4HEvpFxRSWiIjL3M9nBPHs=</DigestValue>
      </Reference>
      <Reference URI="/word/footer3.xml?ContentType=application/vnd.openxmlformats-officedocument.wordprocessingml.footer+xml">
        <DigestMethod Algorithm="http://www.w3.org/2000/09/xmldsig#sha1"/>
        <DigestValue>l495opmzSImFlb0et9WCOBzLAe8=</DigestValue>
      </Reference>
      <Reference URI="/word/document.xml?ContentType=application/vnd.openxmlformats-officedocument.wordprocessingml.document.main+xml">
        <DigestMethod Algorithm="http://www.w3.org/2000/09/xmldsig#sha1"/>
        <DigestValue>e8/1T9O73gC6wj7xbAGouLaRaTU=</DigestValue>
      </Reference>
      <Reference URI="/word/footnotes.xml?ContentType=application/vnd.openxmlformats-officedocument.wordprocessingml.footnotes+xml">
        <DigestMethod Algorithm="http://www.w3.org/2000/09/xmldsig#sha1"/>
        <DigestValue>RNCfwxkjai9+lvLnmmp+9xqhdhk=</DigestValue>
      </Reference>
      <Reference URI="/word/footer1.xml?ContentType=application/vnd.openxmlformats-officedocument.wordprocessingml.footer+xml">
        <DigestMethod Algorithm="http://www.w3.org/2000/09/xmldsig#sha1"/>
        <DigestValue>l495opmzSImFlb0et9WCOBzLAe8=</DigestValue>
      </Reference>
      <Reference URI="/word/footer2.xml?ContentType=application/vnd.openxmlformats-officedocument.wordprocessingml.footer+xml">
        <DigestMethod Algorithm="http://www.w3.org/2000/09/xmldsig#sha1"/>
        <DigestValue>GvigmMUtmzzRfRPoHWzWLQ01ASY=</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2014-01-07T12:23:38Z</mdssi:Value>
        </mdssi:SignatureTime>
      </SignatureProperty>
    </SignatureProperties>
  </Object>
  <Object Id="idOfficeObject">
    <SignatureProperties>
      <SignatureProperty Id="idOfficeV1Details" Target="idPackageSignature">
        <SignatureInfoV1 xmlns="http://schemas.microsoft.com/office/2006/digsig">
          <SetupID>{7DD6A54E-A5AF-4FBA-93B2-D4D7156900E5}</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2014-01-07T12:23:38Z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slqgjzgAXTWuWgjClloBAAAAtCODWsC8pFpgWV8DCMKWWgEAAAC0I4Na5CODWqBQ/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KASA+P//+Gj2DID6//8AAAAAAAAAAABY9wyA+v//AAAAAAAAAACWAPgAAAAAAMLSAAAAAEd3AAAAACSTOACokjgAX6hDd6D8TgjAGScI1AAAAJoUISwiAIoBCAAAAAAAAAAAAAAA16hDd3QALgBNAFMAAgAAAAAAAAA3ADcAQgAyAAAAAAAIAAAAAAAAANQAAAAIAAoA5KhDd0iTOAAE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4aPYMgPr//wAAAAAAAAAAAFj3DID6//8AAAAAAAAAAJYA+AAAAAAAwtIAAAAAR3cAAAAAJJM4AKiSOABfqEN3oPxOCBgiTwvUAAAACBUhriIAigEIAAAAAAAAAAAAAADXqEN3dAAuAE0AUwACAAAAAAAAADcANwBCADIAAAAAAAgAAAAAAAAA1AAAAAgACgDkqEN3SJM4AAQAAABDADoAAAQAABj9ghIAAPgHAACDEsyQOAAAAAAA0JA4AAAAAAAAAgAArJE4AAAEAAAAAPgHGP2CEqyROACkPEN30zxDd7CDYncAgAcAAAAAAAAA+AcQ9LIJcwBvAGYAdAAQ9LIJaQBuAOT0sgl3AHMAAAIAAAAAbQAQ9LIJgAUAAAhgehIgAEkARJE4AC8wr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569</Words>
  <Characters>3131</Characters>
  <Application>Microsoft Office Word</Application>
  <DocSecurity>0</DocSecurity>
  <Lines>26</Lines>
  <Paragraphs>7</Paragraphs>
  <ScaleCrop>false</ScaleCrop>
  <Company>HP</Company>
  <LinksUpToDate>false</LinksUpToDate>
  <CharactersWithSpaces>3693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2014-01-07T12:23:00Z</dcterms:created>
  <dcterms:modified xsi:type="dcterms:W3CDTF">2014-01-07T12:23:00Z</dcterms:modified>
</cp:coreProperties>
</file>