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1784" w:rsidRDefault="001A45E1">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181784" w:rsidRDefault="001A45E1">
      <w:pPr>
        <w:jc w:val="center"/>
      </w:pPr>
      <w:r>
        <w:rPr>
          <w:b/>
          <w:sz w:val="32"/>
          <w:szCs w:val="32"/>
        </w:rPr>
        <w:t xml:space="preserve">INFORME DE FISCALIZACIÓN </w:t>
      </w:r>
      <w:r>
        <w:rPr>
          <w:b/>
          <w:sz w:val="32"/>
          <w:szCs w:val="32"/>
        </w:rPr>
        <w:t>AMBIENTAL</w:t>
      </w:r>
    </w:p>
    <w:p w:rsidR="00181784" w:rsidRDefault="001A45E1">
      <w:pPr>
        <w:jc w:val="center"/>
      </w:pPr>
      <w:r>
        <w:rPr>
          <w:b/>
          <w:sz w:val="32"/>
          <w:szCs w:val="32"/>
        </w:rPr>
        <w:br/>
        <w:t>Normas de Emisión</w:t>
      </w:r>
    </w:p>
    <w:p w:rsidR="00181784" w:rsidRDefault="001A45E1">
      <w:pPr>
        <w:jc w:val="center"/>
      </w:pPr>
      <w:r>
        <w:rPr>
          <w:b/>
          <w:sz w:val="32"/>
          <w:szCs w:val="32"/>
        </w:rPr>
        <w:br/>
        <w:t>EXPORTADORA LOS FIORDOS (PISCICULTURA CATRIPULLI REPRODUCTORES)</w:t>
      </w:r>
    </w:p>
    <w:p w:rsidR="00181784" w:rsidRDefault="001A45E1">
      <w:pPr>
        <w:jc w:val="center"/>
      </w:pPr>
      <w:r>
        <w:rPr>
          <w:b/>
          <w:sz w:val="32"/>
          <w:szCs w:val="32"/>
        </w:rPr>
        <w:br/>
        <w:t>DFZ-2013-3774-IX-NE-EI</w:t>
      </w:r>
    </w:p>
    <w:p w:rsidR="00181784" w:rsidRDefault="00181784"/>
    <w:tbl>
      <w:tblPr>
        <w:tblStyle w:val="Tablaconcuadrcula"/>
        <w:tblW w:w="5000" w:type="auto"/>
        <w:jc w:val="center"/>
        <w:tblLayout w:type="fixed"/>
        <w:tblLook w:val="04A0" w:firstRow="1" w:lastRow="0" w:firstColumn="1" w:lastColumn="0" w:noHBand="0" w:noVBand="1"/>
      </w:tblPr>
      <w:tblGrid>
        <w:gridCol w:w="2310"/>
        <w:gridCol w:w="3750"/>
        <w:gridCol w:w="3750"/>
      </w:tblGrid>
      <w:tr w:rsidR="00181784">
        <w:trPr>
          <w:jc w:val="center"/>
        </w:trPr>
        <w:tc>
          <w:tcPr>
            <w:tcW w:w="1500" w:type="dxa"/>
          </w:tcPr>
          <w:p w:rsidR="00181784" w:rsidRDefault="00181784"/>
        </w:tc>
        <w:tc>
          <w:tcPr>
            <w:tcW w:w="3750" w:type="dxa"/>
          </w:tcPr>
          <w:p w:rsidR="00181784" w:rsidRDefault="001A45E1">
            <w:pPr>
              <w:jc w:val="center"/>
            </w:pPr>
            <w:r>
              <w:rPr>
                <w:sz w:val="18"/>
                <w:szCs w:val="18"/>
              </w:rPr>
              <w:t>Nombre</w:t>
            </w:r>
          </w:p>
        </w:tc>
        <w:tc>
          <w:tcPr>
            <w:tcW w:w="3750" w:type="dxa"/>
          </w:tcPr>
          <w:p w:rsidR="00181784" w:rsidRDefault="001A45E1">
            <w:pPr>
              <w:jc w:val="center"/>
            </w:pPr>
            <w:r>
              <w:rPr>
                <w:sz w:val="18"/>
                <w:szCs w:val="18"/>
              </w:rPr>
              <w:t>Firma</w:t>
            </w:r>
          </w:p>
        </w:tc>
      </w:tr>
      <w:tr w:rsidR="00181784">
        <w:trPr>
          <w:jc w:val="center"/>
        </w:trPr>
        <w:tc>
          <w:tcPr>
            <w:tcW w:w="2310" w:type="dxa"/>
          </w:tcPr>
          <w:p w:rsidR="00181784" w:rsidRDefault="001A45E1">
            <w:pPr>
              <w:jc w:val="center"/>
            </w:pPr>
            <w:r>
              <w:rPr>
                <w:sz w:val="18"/>
                <w:szCs w:val="18"/>
              </w:rPr>
              <w:t>Aprobado</w:t>
            </w:r>
          </w:p>
        </w:tc>
        <w:tc>
          <w:tcPr>
            <w:tcW w:w="2310" w:type="dxa"/>
          </w:tcPr>
          <w:p w:rsidR="00181784" w:rsidRPr="001A45E1" w:rsidRDefault="001A45E1">
            <w:pPr>
              <w:jc w:val="center"/>
              <w:rPr>
                <w:sz w:val="18"/>
              </w:rPr>
            </w:pPr>
            <w:r w:rsidRPr="001A45E1">
              <w:rPr>
                <w:sz w:val="18"/>
              </w:rPr>
              <w:t>JUAN EDUARDO JOHNSON VIDAL</w:t>
            </w:r>
          </w:p>
        </w:tc>
        <w:tc>
          <w:tcPr>
            <w:tcW w:w="2310" w:type="dxa"/>
          </w:tcPr>
          <w:p w:rsidR="00181784" w:rsidRDefault="001A45E1">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10815074-B5C2-481F-8F7B-4C63657CA70F}" provid="{00000000-0000-0000-0000-000000000000}" showsigndate="f" issignatureline="t"/>
                </v:shape>
              </w:pict>
            </w:r>
            <w:bookmarkStart w:id="0" w:name="_GoBack"/>
            <w:bookmarkEnd w:id="0"/>
          </w:p>
        </w:tc>
      </w:tr>
      <w:tr w:rsidR="00181784">
        <w:trPr>
          <w:jc w:val="center"/>
        </w:trPr>
        <w:tc>
          <w:tcPr>
            <w:tcW w:w="2310" w:type="dxa"/>
          </w:tcPr>
          <w:p w:rsidR="00181784" w:rsidRDefault="001A45E1">
            <w:pPr>
              <w:jc w:val="center"/>
            </w:pPr>
            <w:r>
              <w:rPr>
                <w:sz w:val="18"/>
                <w:szCs w:val="18"/>
              </w:rPr>
              <w:t>Elaborado</w:t>
            </w:r>
          </w:p>
        </w:tc>
        <w:tc>
          <w:tcPr>
            <w:tcW w:w="2310" w:type="dxa"/>
            <w:gridSpan w:val="2"/>
          </w:tcPr>
          <w:p w:rsidR="00181784" w:rsidRDefault="001A45E1">
            <w:pPr>
              <w:jc w:val="center"/>
            </w:pPr>
            <w:r>
              <w:rPr>
                <w:sz w:val="18"/>
                <w:szCs w:val="18"/>
              </w:rPr>
              <w:t>VERÓNICA ALEJANDRA GONZÁLEZ DELFÍN</w:t>
            </w:r>
          </w:p>
        </w:tc>
      </w:tr>
    </w:tbl>
    <w:p w:rsidR="00181784" w:rsidRDefault="001A45E1">
      <w:r>
        <w:br w:type="page"/>
      </w:r>
    </w:p>
    <w:p w:rsidR="00181784" w:rsidRDefault="001A45E1">
      <w:r>
        <w:rPr>
          <w:b/>
        </w:rPr>
        <w:lastRenderedPageBreak/>
        <w:br/>
        <w:t>1. RESUMEN.</w:t>
      </w:r>
    </w:p>
    <w:p w:rsidR="00181784" w:rsidRDefault="001A45E1">
      <w:pPr>
        <w:jc w:val="both"/>
      </w:pPr>
      <w:r>
        <w:br/>
        <w:t xml:space="preserve">El presente </w:t>
      </w:r>
      <w:r>
        <w:t>documento da cuenta del informe de examen de la información realizado por la Superintendencia del Medio Ambiente (SMA), al establecimiento industrial “EXPORTADORA LOS FIORDOS (PISCICULTURA CATRIPULLI REPRODUCTORES)”, en el marco de la norma de emisión DS.9</w:t>
      </w:r>
      <w:r>
        <w:t>0/00 para el reporte del período correspondiente a FEBRERO del año 2013.</w:t>
      </w:r>
    </w:p>
    <w:p w:rsidR="00181784" w:rsidRDefault="001A45E1">
      <w:pPr>
        <w:jc w:val="both"/>
      </w:pPr>
      <w:r>
        <w:br/>
        <w:t>Entre los principales hechos constatados como no conformidades se encuentran: El establecimiento industrial no informa en su autocontrol todas las muestras del período controlado ind</w:t>
      </w:r>
      <w:r>
        <w:t xml:space="preserve">icadas en su programa de monitoreo; El volumen de descarga informado excede el valor límite indicado en su programa de monitoreo; </w:t>
      </w:r>
    </w:p>
    <w:p w:rsidR="00181784" w:rsidRDefault="001A45E1">
      <w:r>
        <w:rPr>
          <w:b/>
        </w:rPr>
        <w:br/>
        <w:t>2. IDENTIFICACIÓN DEL PROYECTO, ACTIVIDAD O FUENTE FISCALIZADA</w:t>
      </w:r>
    </w:p>
    <w:p w:rsidR="00181784" w:rsidRDefault="00181784"/>
    <w:tbl>
      <w:tblPr>
        <w:tblStyle w:val="Tablaconcuadrcula"/>
        <w:tblW w:w="5000" w:type="pct"/>
        <w:jc w:val="center"/>
        <w:tblLook w:val="04A0" w:firstRow="1" w:lastRow="0" w:firstColumn="1" w:lastColumn="0" w:noHBand="0" w:noVBand="1"/>
      </w:tblPr>
      <w:tblGrid>
        <w:gridCol w:w="3543"/>
        <w:gridCol w:w="3543"/>
        <w:gridCol w:w="3544"/>
        <w:gridCol w:w="3544"/>
      </w:tblGrid>
      <w:tr w:rsidR="00181784">
        <w:trPr>
          <w:jc w:val="center"/>
        </w:trPr>
        <w:tc>
          <w:tcPr>
            <w:tcW w:w="2310" w:type="pct"/>
            <w:gridSpan w:val="2"/>
          </w:tcPr>
          <w:p w:rsidR="00181784" w:rsidRDefault="001A45E1">
            <w:r>
              <w:rPr>
                <w:b/>
              </w:rPr>
              <w:t>Titular de la actividad, proyecto o fuente fiscalizada:</w:t>
            </w:r>
            <w:r>
              <w:br/>
            </w:r>
            <w:r>
              <w:t>EXPORTADORA LOS FIORDOS LTDA.</w:t>
            </w:r>
          </w:p>
        </w:tc>
        <w:tc>
          <w:tcPr>
            <w:tcW w:w="2310" w:type="pct"/>
            <w:gridSpan w:val="2"/>
          </w:tcPr>
          <w:p w:rsidR="00181784" w:rsidRDefault="001A45E1">
            <w:r>
              <w:rPr>
                <w:b/>
              </w:rPr>
              <w:t>RUT o RUN:</w:t>
            </w:r>
            <w:r>
              <w:br/>
              <w:t>79872420-7</w:t>
            </w:r>
          </w:p>
        </w:tc>
      </w:tr>
      <w:tr w:rsidR="00181784">
        <w:trPr>
          <w:jc w:val="center"/>
        </w:trPr>
        <w:tc>
          <w:tcPr>
            <w:tcW w:w="2310" w:type="pct"/>
            <w:gridSpan w:val="4"/>
          </w:tcPr>
          <w:p w:rsidR="00181784" w:rsidRDefault="001A45E1">
            <w:r>
              <w:rPr>
                <w:b/>
              </w:rPr>
              <w:t>Identificación de la actividad, proyecto o fuente fiscalizada:</w:t>
            </w:r>
            <w:r>
              <w:br/>
              <w:t>EXPORTADORA LOS FIORDOS (PISCICULTURA CATRIPULLI REPRODUCTORES)</w:t>
            </w:r>
          </w:p>
        </w:tc>
      </w:tr>
      <w:tr w:rsidR="00181784">
        <w:trPr>
          <w:jc w:val="center"/>
        </w:trPr>
        <w:tc>
          <w:tcPr>
            <w:tcW w:w="15000" w:type="dxa"/>
          </w:tcPr>
          <w:p w:rsidR="00181784" w:rsidRDefault="001A45E1">
            <w:r>
              <w:rPr>
                <w:b/>
              </w:rPr>
              <w:t>Dirección:</w:t>
            </w:r>
            <w:r>
              <w:br/>
              <w:t>SECTOR RINCONADA DE CATRIPULLI</w:t>
            </w:r>
          </w:p>
        </w:tc>
        <w:tc>
          <w:tcPr>
            <w:tcW w:w="15000" w:type="dxa"/>
          </w:tcPr>
          <w:p w:rsidR="00181784" w:rsidRDefault="001A45E1">
            <w:r>
              <w:rPr>
                <w:b/>
              </w:rPr>
              <w:t>Región:</w:t>
            </w:r>
            <w:r>
              <w:br/>
              <w:t>IX REGIÓN DE LA ARAUCANÍA</w:t>
            </w:r>
          </w:p>
        </w:tc>
        <w:tc>
          <w:tcPr>
            <w:tcW w:w="15000" w:type="dxa"/>
          </w:tcPr>
          <w:p w:rsidR="00181784" w:rsidRDefault="001A45E1">
            <w:r>
              <w:rPr>
                <w:b/>
              </w:rPr>
              <w:t>Provincia:</w:t>
            </w:r>
            <w:r>
              <w:br/>
              <w:t>CAUTÍN</w:t>
            </w:r>
          </w:p>
        </w:tc>
        <w:tc>
          <w:tcPr>
            <w:tcW w:w="15000" w:type="dxa"/>
          </w:tcPr>
          <w:p w:rsidR="00181784" w:rsidRDefault="001A45E1">
            <w:r>
              <w:rPr>
                <w:b/>
              </w:rPr>
              <w:t>Comuna:</w:t>
            </w:r>
            <w:r>
              <w:br/>
              <w:t>CURARREHUE</w:t>
            </w:r>
          </w:p>
        </w:tc>
      </w:tr>
      <w:tr w:rsidR="00181784">
        <w:trPr>
          <w:jc w:val="center"/>
        </w:trPr>
        <w:tc>
          <w:tcPr>
            <w:tcW w:w="2310" w:type="pct"/>
            <w:gridSpan w:val="2"/>
          </w:tcPr>
          <w:p w:rsidR="00181784" w:rsidRDefault="001A45E1">
            <w:r>
              <w:rPr>
                <w:b/>
              </w:rPr>
              <w:t>Correo electrónico:</w:t>
            </w:r>
            <w:r>
              <w:br/>
              <w:t>VERONICA.GONZALEZ@SMA.GOB.CL</w:t>
            </w:r>
          </w:p>
        </w:tc>
        <w:tc>
          <w:tcPr>
            <w:tcW w:w="2310" w:type="pct"/>
            <w:gridSpan w:val="2"/>
          </w:tcPr>
          <w:p w:rsidR="00181784" w:rsidRDefault="001A45E1">
            <w:r>
              <w:rPr>
                <w:b/>
              </w:rPr>
              <w:t>Teléfono:</w:t>
            </w:r>
            <w:r>
              <w:br/>
            </w:r>
          </w:p>
        </w:tc>
      </w:tr>
    </w:tbl>
    <w:p w:rsidR="00181784" w:rsidRDefault="001A45E1">
      <w:r>
        <w:rPr>
          <w:b/>
        </w:rPr>
        <w:br/>
        <w:t>3. ANTECEDENTES DE LA ACTIVIDAD DE FISCALIZACIÓN</w:t>
      </w:r>
    </w:p>
    <w:p w:rsidR="00181784" w:rsidRDefault="00181784"/>
    <w:tbl>
      <w:tblPr>
        <w:tblStyle w:val="Tablaconcuadrcula"/>
        <w:tblW w:w="5000" w:type="auto"/>
        <w:jc w:val="center"/>
        <w:tblLook w:val="04A0" w:firstRow="1" w:lastRow="0" w:firstColumn="1" w:lastColumn="0" w:noHBand="0" w:noVBand="1"/>
      </w:tblPr>
      <w:tblGrid>
        <w:gridCol w:w="4449"/>
        <w:gridCol w:w="9725"/>
      </w:tblGrid>
      <w:tr w:rsidR="00181784">
        <w:trPr>
          <w:jc w:val="center"/>
        </w:trPr>
        <w:tc>
          <w:tcPr>
            <w:tcW w:w="12000" w:type="dxa"/>
          </w:tcPr>
          <w:p w:rsidR="00181784" w:rsidRDefault="001A45E1">
            <w:r>
              <w:t>Motivo de la Actividad de Fiscalización:</w:t>
            </w:r>
          </w:p>
        </w:tc>
        <w:tc>
          <w:tcPr>
            <w:tcW w:w="30000" w:type="dxa"/>
          </w:tcPr>
          <w:p w:rsidR="00181784" w:rsidRDefault="001A45E1">
            <w:r>
              <w:t xml:space="preserve">Actividad Programada de Seguimiento Ambiental de Normas de </w:t>
            </w:r>
            <w:r>
              <w:t>Emisión referentes a la descarga de Residuos Líquidos para el período de FEBRERO del 2013.</w:t>
            </w:r>
          </w:p>
        </w:tc>
      </w:tr>
      <w:tr w:rsidR="00181784">
        <w:trPr>
          <w:jc w:val="center"/>
        </w:trPr>
        <w:tc>
          <w:tcPr>
            <w:tcW w:w="2310" w:type="auto"/>
          </w:tcPr>
          <w:p w:rsidR="00181784" w:rsidRDefault="001A45E1">
            <w:r>
              <w:t>Materia Específica Objeto de la Fiscalización:</w:t>
            </w:r>
          </w:p>
        </w:tc>
        <w:tc>
          <w:tcPr>
            <w:tcW w:w="2310" w:type="auto"/>
          </w:tcPr>
          <w:p w:rsidR="00181784" w:rsidRDefault="001A45E1">
            <w:r>
              <w:t>Analizar los resultados analíticos de la calidad de los Residuos Líquidos descargados por la actividad industrial ind</w:t>
            </w:r>
            <w:r>
              <w:t>ividualizada anteriormente, según la siguiente Resolución de Monitoreo (RPM):</w:t>
            </w:r>
            <w:r>
              <w:br/>
              <w:t>SISS N° 4495 de fecha 12-10-2012</w:t>
            </w:r>
          </w:p>
        </w:tc>
      </w:tr>
      <w:tr w:rsidR="00181784">
        <w:trPr>
          <w:jc w:val="center"/>
        </w:trPr>
        <w:tc>
          <w:tcPr>
            <w:tcW w:w="2310" w:type="auto"/>
          </w:tcPr>
          <w:p w:rsidR="00181784" w:rsidRDefault="001A45E1">
            <w:r>
              <w:t>Instrumentos de Gestión Ambiental que Regulan la Actividad Fiscalizada:</w:t>
            </w:r>
          </w:p>
        </w:tc>
        <w:tc>
          <w:tcPr>
            <w:tcW w:w="2310" w:type="auto"/>
          </w:tcPr>
          <w:p w:rsidR="00181784" w:rsidRDefault="001A45E1">
            <w:r>
              <w:t>La Norma de Emisión que regula la actividad es:</w:t>
            </w:r>
            <w:r>
              <w:br/>
              <w:t>N° 90/2000 Establece Nor</w:t>
            </w:r>
            <w:r>
              <w:t>ma de Emisión para la Regulación de Contaminantes Asociados a las Descargas de Residuos Líquidos a Aguas Marinas y Continentales Superficiales</w:t>
            </w:r>
          </w:p>
        </w:tc>
      </w:tr>
    </w:tbl>
    <w:p w:rsidR="00181784" w:rsidRDefault="001A45E1">
      <w:r>
        <w:rPr>
          <w:b/>
        </w:rPr>
        <w:lastRenderedPageBreak/>
        <w:br/>
        <w:t>4. ACTIVIDADES DE FISCALIZACIÓN REALIZADAS Y RESULTADOS</w:t>
      </w:r>
    </w:p>
    <w:p w:rsidR="00181784" w:rsidRDefault="001A45E1">
      <w:r>
        <w:rPr>
          <w:b/>
        </w:rPr>
        <w:br/>
      </w:r>
      <w:r>
        <w:rPr>
          <w:b/>
        </w:rPr>
        <w:tab/>
        <w:t>4.1. Identificación de la descarga</w:t>
      </w:r>
    </w:p>
    <w:p w:rsidR="00181784" w:rsidRDefault="00181784"/>
    <w:tbl>
      <w:tblPr>
        <w:tblStyle w:val="Tablaconcuadrcula"/>
        <w:tblW w:w="5000" w:type="auto"/>
        <w:jc w:val="center"/>
        <w:tblLook w:val="04A0" w:firstRow="1" w:lastRow="0" w:firstColumn="1" w:lastColumn="0" w:noHBand="0" w:noVBand="1"/>
      </w:tblPr>
      <w:tblGrid>
        <w:gridCol w:w="1268"/>
        <w:gridCol w:w="1280"/>
        <w:gridCol w:w="1003"/>
        <w:gridCol w:w="1328"/>
        <w:gridCol w:w="1034"/>
        <w:gridCol w:w="1427"/>
        <w:gridCol w:w="845"/>
        <w:gridCol w:w="835"/>
        <w:gridCol w:w="772"/>
        <w:gridCol w:w="884"/>
        <w:gridCol w:w="970"/>
        <w:gridCol w:w="711"/>
        <w:gridCol w:w="910"/>
        <w:gridCol w:w="907"/>
      </w:tblGrid>
      <w:tr w:rsidR="00181784">
        <w:trPr>
          <w:jc w:val="center"/>
        </w:trPr>
        <w:tc>
          <w:tcPr>
            <w:tcW w:w="6000" w:type="dxa"/>
          </w:tcPr>
          <w:p w:rsidR="00181784" w:rsidRDefault="001A45E1">
            <w:pPr>
              <w:jc w:val="center"/>
            </w:pPr>
            <w:r>
              <w:rPr>
                <w:sz w:val="18"/>
                <w:szCs w:val="18"/>
              </w:rPr>
              <w:t>Código interno</w:t>
            </w:r>
          </w:p>
        </w:tc>
        <w:tc>
          <w:tcPr>
            <w:tcW w:w="6000" w:type="dxa"/>
          </w:tcPr>
          <w:p w:rsidR="00181784" w:rsidRDefault="001A45E1">
            <w:pPr>
              <w:jc w:val="center"/>
            </w:pPr>
            <w:r>
              <w:rPr>
                <w:sz w:val="18"/>
                <w:szCs w:val="18"/>
              </w:rPr>
              <w:t>Punto Descarga</w:t>
            </w:r>
          </w:p>
        </w:tc>
        <w:tc>
          <w:tcPr>
            <w:tcW w:w="3000" w:type="dxa"/>
          </w:tcPr>
          <w:p w:rsidR="00181784" w:rsidRDefault="001A45E1">
            <w:pPr>
              <w:jc w:val="center"/>
            </w:pPr>
            <w:r>
              <w:rPr>
                <w:sz w:val="18"/>
                <w:szCs w:val="18"/>
              </w:rPr>
              <w:t>Norma</w:t>
            </w:r>
          </w:p>
        </w:tc>
        <w:tc>
          <w:tcPr>
            <w:tcW w:w="3000" w:type="dxa"/>
          </w:tcPr>
          <w:p w:rsidR="00181784" w:rsidRDefault="001A45E1">
            <w:pPr>
              <w:jc w:val="center"/>
            </w:pPr>
            <w:r>
              <w:rPr>
                <w:sz w:val="18"/>
                <w:szCs w:val="18"/>
              </w:rPr>
              <w:t>Tabla cumplimiento</w:t>
            </w:r>
          </w:p>
        </w:tc>
        <w:tc>
          <w:tcPr>
            <w:tcW w:w="3000" w:type="dxa"/>
          </w:tcPr>
          <w:p w:rsidR="00181784" w:rsidRDefault="001A45E1">
            <w:pPr>
              <w:jc w:val="center"/>
            </w:pPr>
            <w:r>
              <w:rPr>
                <w:sz w:val="18"/>
                <w:szCs w:val="18"/>
              </w:rPr>
              <w:t>Mes control Tabla Completa</w:t>
            </w:r>
          </w:p>
        </w:tc>
        <w:tc>
          <w:tcPr>
            <w:tcW w:w="3000" w:type="dxa"/>
          </w:tcPr>
          <w:p w:rsidR="00181784" w:rsidRDefault="001A45E1">
            <w:pPr>
              <w:jc w:val="center"/>
            </w:pPr>
            <w:r>
              <w:rPr>
                <w:sz w:val="18"/>
                <w:szCs w:val="18"/>
              </w:rPr>
              <w:t>Cuerpo receptor</w:t>
            </w:r>
          </w:p>
        </w:tc>
        <w:tc>
          <w:tcPr>
            <w:tcW w:w="3000" w:type="dxa"/>
          </w:tcPr>
          <w:p w:rsidR="00181784" w:rsidRDefault="001A45E1">
            <w:pPr>
              <w:jc w:val="center"/>
            </w:pPr>
            <w:r>
              <w:rPr>
                <w:sz w:val="18"/>
                <w:szCs w:val="18"/>
              </w:rPr>
              <w:t xml:space="preserve">Código CIIU </w:t>
            </w:r>
          </w:p>
        </w:tc>
        <w:tc>
          <w:tcPr>
            <w:tcW w:w="3000" w:type="dxa"/>
          </w:tcPr>
          <w:p w:rsidR="00181784" w:rsidRDefault="001A45E1">
            <w:pPr>
              <w:jc w:val="center"/>
            </w:pPr>
            <w:r>
              <w:rPr>
                <w:sz w:val="18"/>
                <w:szCs w:val="18"/>
              </w:rPr>
              <w:t>Datum</w:t>
            </w:r>
          </w:p>
        </w:tc>
        <w:tc>
          <w:tcPr>
            <w:tcW w:w="3000" w:type="dxa"/>
          </w:tcPr>
          <w:p w:rsidR="00181784" w:rsidRDefault="001A45E1">
            <w:pPr>
              <w:jc w:val="center"/>
            </w:pPr>
            <w:r>
              <w:rPr>
                <w:sz w:val="18"/>
                <w:szCs w:val="18"/>
              </w:rPr>
              <w:t>HUSO</w:t>
            </w:r>
          </w:p>
        </w:tc>
        <w:tc>
          <w:tcPr>
            <w:tcW w:w="3000" w:type="dxa"/>
          </w:tcPr>
          <w:p w:rsidR="00181784" w:rsidRDefault="001A45E1">
            <w:pPr>
              <w:jc w:val="center"/>
            </w:pPr>
            <w:r>
              <w:rPr>
                <w:sz w:val="18"/>
                <w:szCs w:val="18"/>
              </w:rPr>
              <w:t>UTM Este</w:t>
            </w:r>
          </w:p>
        </w:tc>
        <w:tc>
          <w:tcPr>
            <w:tcW w:w="3000" w:type="dxa"/>
          </w:tcPr>
          <w:p w:rsidR="00181784" w:rsidRDefault="001A45E1">
            <w:pPr>
              <w:jc w:val="center"/>
            </w:pPr>
            <w:r>
              <w:rPr>
                <w:sz w:val="18"/>
                <w:szCs w:val="18"/>
              </w:rPr>
              <w:t>UTM Norte</w:t>
            </w:r>
          </w:p>
        </w:tc>
        <w:tc>
          <w:tcPr>
            <w:tcW w:w="3000" w:type="dxa"/>
          </w:tcPr>
          <w:p w:rsidR="00181784" w:rsidRDefault="001A45E1">
            <w:pPr>
              <w:jc w:val="center"/>
            </w:pPr>
            <w:r>
              <w:rPr>
                <w:sz w:val="18"/>
                <w:szCs w:val="18"/>
              </w:rPr>
              <w:t>N° RPM</w:t>
            </w:r>
          </w:p>
        </w:tc>
        <w:tc>
          <w:tcPr>
            <w:tcW w:w="3000" w:type="dxa"/>
          </w:tcPr>
          <w:p w:rsidR="00181784" w:rsidRDefault="001A45E1">
            <w:pPr>
              <w:jc w:val="center"/>
            </w:pPr>
            <w:r>
              <w:rPr>
                <w:sz w:val="18"/>
                <w:szCs w:val="18"/>
              </w:rPr>
              <w:t>Fecha emisión RPM</w:t>
            </w:r>
          </w:p>
        </w:tc>
        <w:tc>
          <w:tcPr>
            <w:tcW w:w="3000" w:type="dxa"/>
          </w:tcPr>
          <w:p w:rsidR="00181784" w:rsidRDefault="001A45E1">
            <w:pPr>
              <w:jc w:val="center"/>
            </w:pPr>
            <w:r>
              <w:rPr>
                <w:sz w:val="18"/>
                <w:szCs w:val="18"/>
              </w:rPr>
              <w:t>Último período Control Directo</w:t>
            </w:r>
          </w:p>
        </w:tc>
      </w:tr>
      <w:tr w:rsidR="00181784">
        <w:trPr>
          <w:jc w:val="center"/>
        </w:trPr>
        <w:tc>
          <w:tcPr>
            <w:tcW w:w="2310" w:type="auto"/>
          </w:tcPr>
          <w:p w:rsidR="00181784" w:rsidRDefault="001A45E1">
            <w:r>
              <w:rPr>
                <w:sz w:val="18"/>
                <w:szCs w:val="18"/>
              </w:rPr>
              <w:t>79872420-7-1109-1536</w:t>
            </w:r>
          </w:p>
        </w:tc>
        <w:tc>
          <w:tcPr>
            <w:tcW w:w="2310" w:type="auto"/>
          </w:tcPr>
          <w:p w:rsidR="00181784" w:rsidRDefault="001A45E1">
            <w:r>
              <w:rPr>
                <w:sz w:val="18"/>
                <w:szCs w:val="18"/>
              </w:rPr>
              <w:t>PUNTO 1 (CANAL DESCARGA ESTERO HUILILCO)</w:t>
            </w:r>
          </w:p>
        </w:tc>
        <w:tc>
          <w:tcPr>
            <w:tcW w:w="2310" w:type="auto"/>
          </w:tcPr>
          <w:p w:rsidR="00181784" w:rsidRDefault="001A45E1">
            <w:r>
              <w:rPr>
                <w:sz w:val="18"/>
                <w:szCs w:val="18"/>
              </w:rPr>
              <w:t>DS.90/00</w:t>
            </w:r>
          </w:p>
        </w:tc>
        <w:tc>
          <w:tcPr>
            <w:tcW w:w="2310" w:type="auto"/>
          </w:tcPr>
          <w:p w:rsidR="00181784" w:rsidRDefault="001A45E1">
            <w:r>
              <w:rPr>
                <w:sz w:val="18"/>
                <w:szCs w:val="18"/>
              </w:rPr>
              <w:t>TABLA 1</w:t>
            </w:r>
          </w:p>
        </w:tc>
        <w:tc>
          <w:tcPr>
            <w:tcW w:w="2310" w:type="auto"/>
          </w:tcPr>
          <w:p w:rsidR="00181784" w:rsidRDefault="001A45E1">
            <w:r>
              <w:rPr>
                <w:sz w:val="18"/>
                <w:szCs w:val="18"/>
              </w:rPr>
              <w:t>ABRIL</w:t>
            </w:r>
          </w:p>
        </w:tc>
        <w:tc>
          <w:tcPr>
            <w:tcW w:w="2310" w:type="auto"/>
          </w:tcPr>
          <w:p w:rsidR="00181784" w:rsidRDefault="001A45E1">
            <w:r>
              <w:rPr>
                <w:sz w:val="18"/>
                <w:szCs w:val="18"/>
              </w:rPr>
              <w:t>ESTERO HUILILCO (CURARREHUE)</w:t>
            </w:r>
          </w:p>
        </w:tc>
        <w:tc>
          <w:tcPr>
            <w:tcW w:w="2310" w:type="auto"/>
          </w:tcPr>
          <w:p w:rsidR="00181784" w:rsidRDefault="001A45E1">
            <w:r>
              <w:rPr>
                <w:sz w:val="18"/>
                <w:szCs w:val="18"/>
              </w:rPr>
              <w:t>13041</w:t>
            </w:r>
          </w:p>
        </w:tc>
        <w:tc>
          <w:tcPr>
            <w:tcW w:w="2310" w:type="auto"/>
          </w:tcPr>
          <w:p w:rsidR="00181784" w:rsidRDefault="001A45E1">
            <w:r>
              <w:rPr>
                <w:sz w:val="18"/>
                <w:szCs w:val="18"/>
              </w:rPr>
              <w:t>44</w:t>
            </w:r>
          </w:p>
        </w:tc>
        <w:tc>
          <w:tcPr>
            <w:tcW w:w="2310" w:type="auto"/>
          </w:tcPr>
          <w:p w:rsidR="00181784" w:rsidRDefault="00181784"/>
        </w:tc>
        <w:tc>
          <w:tcPr>
            <w:tcW w:w="2310" w:type="auto"/>
          </w:tcPr>
          <w:p w:rsidR="00181784" w:rsidRDefault="001A45E1">
            <w:r>
              <w:rPr>
                <w:sz w:val="18"/>
                <w:szCs w:val="18"/>
              </w:rPr>
              <w:t>268366</w:t>
            </w:r>
          </w:p>
        </w:tc>
        <w:tc>
          <w:tcPr>
            <w:tcW w:w="2310" w:type="auto"/>
          </w:tcPr>
          <w:p w:rsidR="00181784" w:rsidRDefault="001A45E1">
            <w:r>
              <w:rPr>
                <w:sz w:val="18"/>
                <w:szCs w:val="18"/>
              </w:rPr>
              <w:t>5637552</w:t>
            </w:r>
          </w:p>
        </w:tc>
        <w:tc>
          <w:tcPr>
            <w:tcW w:w="2310" w:type="auto"/>
          </w:tcPr>
          <w:p w:rsidR="00181784" w:rsidRDefault="001A45E1">
            <w:r>
              <w:rPr>
                <w:sz w:val="18"/>
                <w:szCs w:val="18"/>
              </w:rPr>
              <w:t>4495</w:t>
            </w:r>
          </w:p>
        </w:tc>
        <w:tc>
          <w:tcPr>
            <w:tcW w:w="2310" w:type="auto"/>
          </w:tcPr>
          <w:p w:rsidR="00181784" w:rsidRDefault="001A45E1">
            <w:r>
              <w:rPr>
                <w:sz w:val="18"/>
                <w:szCs w:val="18"/>
              </w:rPr>
              <w:t>12-10-2012</w:t>
            </w:r>
          </w:p>
        </w:tc>
        <w:tc>
          <w:tcPr>
            <w:tcW w:w="2310" w:type="auto"/>
          </w:tcPr>
          <w:p w:rsidR="00181784" w:rsidRDefault="001A45E1">
            <w:r>
              <w:rPr>
                <w:sz w:val="18"/>
                <w:szCs w:val="18"/>
              </w:rPr>
              <w:t>06-2013</w:t>
            </w:r>
          </w:p>
        </w:tc>
      </w:tr>
    </w:tbl>
    <w:p w:rsidR="00181784" w:rsidRDefault="001A45E1">
      <w:r>
        <w:rPr>
          <w:b/>
        </w:rPr>
        <w:br/>
      </w:r>
      <w:r>
        <w:rPr>
          <w:b/>
        </w:rPr>
        <w:tab/>
        <w:t>4.2. Resumen de resultados de la información proporcionada</w:t>
      </w:r>
    </w:p>
    <w:p w:rsidR="00181784" w:rsidRDefault="00181784"/>
    <w:tbl>
      <w:tblPr>
        <w:tblStyle w:val="Tablaconcuadrcula"/>
        <w:tblW w:w="5000" w:type="auto"/>
        <w:jc w:val="center"/>
        <w:tblLook w:val="04A0" w:firstRow="1" w:lastRow="0" w:firstColumn="1" w:lastColumn="0" w:noHBand="0" w:noVBand="1"/>
      </w:tblPr>
      <w:tblGrid>
        <w:gridCol w:w="1675"/>
        <w:gridCol w:w="1686"/>
        <w:gridCol w:w="1224"/>
        <w:gridCol w:w="1279"/>
        <w:gridCol w:w="1211"/>
        <w:gridCol w:w="1441"/>
        <w:gridCol w:w="1371"/>
        <w:gridCol w:w="1396"/>
        <w:gridCol w:w="1439"/>
        <w:gridCol w:w="1452"/>
      </w:tblGrid>
      <w:tr w:rsidR="00181784">
        <w:trPr>
          <w:jc w:val="center"/>
        </w:trPr>
        <w:tc>
          <w:tcPr>
            <w:tcW w:w="2310" w:type="auto"/>
          </w:tcPr>
          <w:p w:rsidR="00181784" w:rsidRDefault="00181784"/>
        </w:tc>
        <w:tc>
          <w:tcPr>
            <w:tcW w:w="2310" w:type="auto"/>
          </w:tcPr>
          <w:p w:rsidR="00181784" w:rsidRDefault="00181784"/>
        </w:tc>
        <w:tc>
          <w:tcPr>
            <w:tcW w:w="2310" w:type="auto"/>
            <w:gridSpan w:val="8"/>
          </w:tcPr>
          <w:p w:rsidR="00181784" w:rsidRDefault="001A45E1">
            <w:pPr>
              <w:jc w:val="center"/>
            </w:pPr>
            <w:r>
              <w:rPr>
                <w:sz w:val="18"/>
                <w:szCs w:val="18"/>
              </w:rPr>
              <w:t>N° de hechos constatados</w:t>
            </w:r>
          </w:p>
        </w:tc>
      </w:tr>
      <w:tr w:rsidR="00181784">
        <w:trPr>
          <w:jc w:val="center"/>
        </w:trPr>
        <w:tc>
          <w:tcPr>
            <w:tcW w:w="2310" w:type="auto"/>
          </w:tcPr>
          <w:p w:rsidR="00181784" w:rsidRDefault="00181784"/>
        </w:tc>
        <w:tc>
          <w:tcPr>
            <w:tcW w:w="2310" w:type="auto"/>
          </w:tcPr>
          <w:p w:rsidR="00181784" w:rsidRDefault="00181784"/>
        </w:tc>
        <w:tc>
          <w:tcPr>
            <w:tcW w:w="2310" w:type="auto"/>
          </w:tcPr>
          <w:p w:rsidR="00181784" w:rsidRDefault="001A45E1">
            <w:pPr>
              <w:jc w:val="center"/>
            </w:pPr>
            <w:r>
              <w:rPr>
                <w:sz w:val="18"/>
                <w:szCs w:val="18"/>
              </w:rPr>
              <w:t>1</w:t>
            </w:r>
          </w:p>
        </w:tc>
        <w:tc>
          <w:tcPr>
            <w:tcW w:w="2310" w:type="auto"/>
          </w:tcPr>
          <w:p w:rsidR="00181784" w:rsidRDefault="001A45E1">
            <w:pPr>
              <w:jc w:val="center"/>
            </w:pPr>
            <w:r>
              <w:rPr>
                <w:sz w:val="18"/>
                <w:szCs w:val="18"/>
              </w:rPr>
              <w:t>2</w:t>
            </w:r>
          </w:p>
        </w:tc>
        <w:tc>
          <w:tcPr>
            <w:tcW w:w="2310" w:type="auto"/>
          </w:tcPr>
          <w:p w:rsidR="00181784" w:rsidRDefault="001A45E1">
            <w:pPr>
              <w:jc w:val="center"/>
            </w:pPr>
            <w:r>
              <w:rPr>
                <w:sz w:val="18"/>
                <w:szCs w:val="18"/>
              </w:rPr>
              <w:t>3</w:t>
            </w:r>
          </w:p>
        </w:tc>
        <w:tc>
          <w:tcPr>
            <w:tcW w:w="2310" w:type="auto"/>
          </w:tcPr>
          <w:p w:rsidR="00181784" w:rsidRDefault="001A45E1">
            <w:pPr>
              <w:jc w:val="center"/>
            </w:pPr>
            <w:r>
              <w:rPr>
                <w:sz w:val="18"/>
                <w:szCs w:val="18"/>
              </w:rPr>
              <w:t>4</w:t>
            </w:r>
          </w:p>
        </w:tc>
        <w:tc>
          <w:tcPr>
            <w:tcW w:w="2310" w:type="auto"/>
          </w:tcPr>
          <w:p w:rsidR="00181784" w:rsidRDefault="001A45E1">
            <w:pPr>
              <w:jc w:val="center"/>
            </w:pPr>
            <w:r>
              <w:rPr>
                <w:sz w:val="18"/>
                <w:szCs w:val="18"/>
              </w:rPr>
              <w:t>5</w:t>
            </w:r>
          </w:p>
        </w:tc>
        <w:tc>
          <w:tcPr>
            <w:tcW w:w="2310" w:type="auto"/>
          </w:tcPr>
          <w:p w:rsidR="00181784" w:rsidRDefault="001A45E1">
            <w:pPr>
              <w:jc w:val="center"/>
            </w:pPr>
            <w:r>
              <w:rPr>
                <w:sz w:val="18"/>
                <w:szCs w:val="18"/>
              </w:rPr>
              <w:t>6</w:t>
            </w:r>
          </w:p>
        </w:tc>
        <w:tc>
          <w:tcPr>
            <w:tcW w:w="2310" w:type="auto"/>
          </w:tcPr>
          <w:p w:rsidR="00181784" w:rsidRDefault="001A45E1">
            <w:pPr>
              <w:jc w:val="center"/>
            </w:pPr>
            <w:r>
              <w:rPr>
                <w:sz w:val="18"/>
                <w:szCs w:val="18"/>
              </w:rPr>
              <w:t>7</w:t>
            </w:r>
          </w:p>
        </w:tc>
        <w:tc>
          <w:tcPr>
            <w:tcW w:w="2310" w:type="auto"/>
          </w:tcPr>
          <w:p w:rsidR="00181784" w:rsidRDefault="001A45E1">
            <w:pPr>
              <w:jc w:val="center"/>
            </w:pPr>
            <w:r>
              <w:rPr>
                <w:sz w:val="18"/>
                <w:szCs w:val="18"/>
              </w:rPr>
              <w:t>8</w:t>
            </w:r>
          </w:p>
        </w:tc>
      </w:tr>
      <w:tr w:rsidR="00181784">
        <w:trPr>
          <w:jc w:val="center"/>
        </w:trPr>
        <w:tc>
          <w:tcPr>
            <w:tcW w:w="4500" w:type="dxa"/>
          </w:tcPr>
          <w:p w:rsidR="00181784" w:rsidRDefault="001A45E1">
            <w:pPr>
              <w:jc w:val="center"/>
            </w:pPr>
            <w:r>
              <w:rPr>
                <w:sz w:val="18"/>
                <w:szCs w:val="18"/>
              </w:rPr>
              <w:t>Código interno</w:t>
            </w:r>
          </w:p>
        </w:tc>
        <w:tc>
          <w:tcPr>
            <w:tcW w:w="4500" w:type="dxa"/>
          </w:tcPr>
          <w:p w:rsidR="00181784" w:rsidRDefault="001A45E1">
            <w:pPr>
              <w:jc w:val="center"/>
            </w:pPr>
            <w:r>
              <w:rPr>
                <w:sz w:val="18"/>
                <w:szCs w:val="18"/>
              </w:rPr>
              <w:t>Punto Descarga</w:t>
            </w:r>
          </w:p>
        </w:tc>
        <w:tc>
          <w:tcPr>
            <w:tcW w:w="3000" w:type="dxa"/>
          </w:tcPr>
          <w:p w:rsidR="00181784" w:rsidRDefault="001A45E1">
            <w:pPr>
              <w:jc w:val="center"/>
            </w:pPr>
            <w:r>
              <w:rPr>
                <w:sz w:val="18"/>
                <w:szCs w:val="18"/>
              </w:rPr>
              <w:t>Informa</w:t>
            </w:r>
          </w:p>
        </w:tc>
        <w:tc>
          <w:tcPr>
            <w:tcW w:w="3000" w:type="dxa"/>
          </w:tcPr>
          <w:p w:rsidR="00181784" w:rsidRDefault="001A45E1">
            <w:pPr>
              <w:jc w:val="center"/>
            </w:pPr>
            <w:r>
              <w:rPr>
                <w:sz w:val="18"/>
                <w:szCs w:val="18"/>
              </w:rPr>
              <w:t>Efectúa descarga</w:t>
            </w:r>
          </w:p>
        </w:tc>
        <w:tc>
          <w:tcPr>
            <w:tcW w:w="3000" w:type="dxa"/>
          </w:tcPr>
          <w:p w:rsidR="00181784" w:rsidRDefault="001A45E1">
            <w:pPr>
              <w:jc w:val="center"/>
            </w:pPr>
            <w:r>
              <w:rPr>
                <w:sz w:val="18"/>
                <w:szCs w:val="18"/>
              </w:rPr>
              <w:t>Entrega dentro de plazo</w:t>
            </w:r>
          </w:p>
        </w:tc>
        <w:tc>
          <w:tcPr>
            <w:tcW w:w="3000" w:type="dxa"/>
          </w:tcPr>
          <w:p w:rsidR="00181784" w:rsidRDefault="001A45E1">
            <w:pPr>
              <w:jc w:val="center"/>
            </w:pPr>
            <w:r>
              <w:rPr>
                <w:sz w:val="18"/>
                <w:szCs w:val="18"/>
              </w:rPr>
              <w:t>Entrega parámetros solicitados</w:t>
            </w:r>
          </w:p>
        </w:tc>
        <w:tc>
          <w:tcPr>
            <w:tcW w:w="3000" w:type="dxa"/>
          </w:tcPr>
          <w:p w:rsidR="00181784" w:rsidRDefault="001A45E1">
            <w:pPr>
              <w:jc w:val="center"/>
            </w:pPr>
            <w:r>
              <w:rPr>
                <w:sz w:val="18"/>
                <w:szCs w:val="18"/>
              </w:rPr>
              <w:t>Entrega con frecuencia solicitada</w:t>
            </w:r>
          </w:p>
        </w:tc>
        <w:tc>
          <w:tcPr>
            <w:tcW w:w="3000" w:type="dxa"/>
          </w:tcPr>
          <w:p w:rsidR="00181784" w:rsidRDefault="001A45E1">
            <w:pPr>
              <w:jc w:val="center"/>
            </w:pPr>
            <w:r>
              <w:rPr>
                <w:sz w:val="18"/>
                <w:szCs w:val="18"/>
              </w:rPr>
              <w:t>Caudal se encuentra bajo Resolución</w:t>
            </w:r>
          </w:p>
        </w:tc>
        <w:tc>
          <w:tcPr>
            <w:tcW w:w="3000" w:type="dxa"/>
          </w:tcPr>
          <w:p w:rsidR="00181784" w:rsidRDefault="001A45E1">
            <w:pPr>
              <w:jc w:val="center"/>
            </w:pPr>
            <w:r>
              <w:rPr>
                <w:sz w:val="18"/>
                <w:szCs w:val="18"/>
              </w:rPr>
              <w:t>Parámetros se encuentran bajo norma</w:t>
            </w:r>
          </w:p>
        </w:tc>
        <w:tc>
          <w:tcPr>
            <w:tcW w:w="3000" w:type="dxa"/>
          </w:tcPr>
          <w:p w:rsidR="00181784" w:rsidRDefault="001A45E1">
            <w:pPr>
              <w:jc w:val="center"/>
            </w:pPr>
            <w:r>
              <w:rPr>
                <w:sz w:val="18"/>
                <w:szCs w:val="18"/>
              </w:rPr>
              <w:t>Presenta Remuestras</w:t>
            </w:r>
          </w:p>
        </w:tc>
      </w:tr>
      <w:tr w:rsidR="00181784">
        <w:trPr>
          <w:jc w:val="center"/>
        </w:trPr>
        <w:tc>
          <w:tcPr>
            <w:tcW w:w="2310" w:type="auto"/>
          </w:tcPr>
          <w:p w:rsidR="00181784" w:rsidRDefault="001A45E1">
            <w:pPr>
              <w:jc w:val="center"/>
            </w:pPr>
            <w:r>
              <w:rPr>
                <w:sz w:val="18"/>
                <w:szCs w:val="18"/>
              </w:rPr>
              <w:t>79872420-7-1109-1536</w:t>
            </w:r>
          </w:p>
        </w:tc>
        <w:tc>
          <w:tcPr>
            <w:tcW w:w="2310" w:type="auto"/>
          </w:tcPr>
          <w:p w:rsidR="00181784" w:rsidRDefault="001A45E1">
            <w:pPr>
              <w:jc w:val="center"/>
            </w:pPr>
            <w:r>
              <w:rPr>
                <w:sz w:val="18"/>
                <w:szCs w:val="18"/>
              </w:rPr>
              <w:t>PUNTO 1 (CANAL DESCARGA ESTERO HUILILCO)</w:t>
            </w:r>
          </w:p>
        </w:tc>
        <w:tc>
          <w:tcPr>
            <w:tcW w:w="2310" w:type="auto"/>
          </w:tcPr>
          <w:p w:rsidR="00181784" w:rsidRDefault="001A45E1">
            <w:pPr>
              <w:jc w:val="center"/>
            </w:pPr>
            <w:r>
              <w:rPr>
                <w:sz w:val="18"/>
                <w:szCs w:val="18"/>
              </w:rPr>
              <w:t>SI</w:t>
            </w:r>
          </w:p>
        </w:tc>
        <w:tc>
          <w:tcPr>
            <w:tcW w:w="2310" w:type="auto"/>
          </w:tcPr>
          <w:p w:rsidR="00181784" w:rsidRDefault="001A45E1">
            <w:pPr>
              <w:jc w:val="center"/>
            </w:pPr>
            <w:r>
              <w:rPr>
                <w:sz w:val="18"/>
                <w:szCs w:val="18"/>
              </w:rPr>
              <w:t>SI</w:t>
            </w:r>
          </w:p>
        </w:tc>
        <w:tc>
          <w:tcPr>
            <w:tcW w:w="2310" w:type="auto"/>
          </w:tcPr>
          <w:p w:rsidR="00181784" w:rsidRDefault="001A45E1">
            <w:pPr>
              <w:jc w:val="center"/>
            </w:pPr>
            <w:r>
              <w:rPr>
                <w:sz w:val="18"/>
                <w:szCs w:val="18"/>
              </w:rPr>
              <w:t>SI</w:t>
            </w:r>
          </w:p>
        </w:tc>
        <w:tc>
          <w:tcPr>
            <w:tcW w:w="2310" w:type="auto"/>
          </w:tcPr>
          <w:p w:rsidR="00181784" w:rsidRDefault="001A45E1">
            <w:pPr>
              <w:jc w:val="center"/>
            </w:pPr>
            <w:r>
              <w:rPr>
                <w:sz w:val="18"/>
                <w:szCs w:val="18"/>
              </w:rPr>
              <w:t>SI</w:t>
            </w:r>
          </w:p>
        </w:tc>
        <w:tc>
          <w:tcPr>
            <w:tcW w:w="2310" w:type="auto"/>
          </w:tcPr>
          <w:p w:rsidR="00181784" w:rsidRDefault="001A45E1">
            <w:pPr>
              <w:jc w:val="center"/>
            </w:pPr>
            <w:r>
              <w:rPr>
                <w:sz w:val="18"/>
                <w:szCs w:val="18"/>
              </w:rPr>
              <w:t>NO</w:t>
            </w:r>
          </w:p>
        </w:tc>
        <w:tc>
          <w:tcPr>
            <w:tcW w:w="2310" w:type="auto"/>
          </w:tcPr>
          <w:p w:rsidR="00181784" w:rsidRDefault="001A45E1">
            <w:pPr>
              <w:jc w:val="center"/>
            </w:pPr>
            <w:r>
              <w:rPr>
                <w:sz w:val="18"/>
                <w:szCs w:val="18"/>
              </w:rPr>
              <w:t>NO</w:t>
            </w:r>
          </w:p>
        </w:tc>
        <w:tc>
          <w:tcPr>
            <w:tcW w:w="2310" w:type="auto"/>
          </w:tcPr>
          <w:p w:rsidR="00181784" w:rsidRDefault="001A45E1">
            <w:pPr>
              <w:jc w:val="center"/>
            </w:pPr>
            <w:r>
              <w:rPr>
                <w:sz w:val="18"/>
                <w:szCs w:val="18"/>
              </w:rPr>
              <w:t>SI</w:t>
            </w:r>
          </w:p>
        </w:tc>
        <w:tc>
          <w:tcPr>
            <w:tcW w:w="2310" w:type="auto"/>
          </w:tcPr>
          <w:p w:rsidR="00181784" w:rsidRDefault="001A45E1">
            <w:pPr>
              <w:jc w:val="center"/>
            </w:pPr>
            <w:r>
              <w:rPr>
                <w:sz w:val="18"/>
                <w:szCs w:val="18"/>
              </w:rPr>
              <w:t>NO APLICA</w:t>
            </w:r>
          </w:p>
        </w:tc>
      </w:tr>
    </w:tbl>
    <w:p w:rsidR="00181784" w:rsidRDefault="001A45E1">
      <w:r>
        <w:rPr>
          <w:b/>
        </w:rPr>
        <w:br/>
        <w:t>5. CONCLUSIONES</w:t>
      </w:r>
    </w:p>
    <w:p w:rsidR="00181784" w:rsidRDefault="001A45E1">
      <w:r>
        <w:br/>
        <w:t>Del total de exigencias verificadas, se identificaron las siguientes no conformidades:</w:t>
      </w:r>
    </w:p>
    <w:p w:rsidR="00181784" w:rsidRDefault="00181784"/>
    <w:tbl>
      <w:tblPr>
        <w:tblStyle w:val="Tablaconcuadrcula"/>
        <w:tblW w:w="5000" w:type="auto"/>
        <w:jc w:val="center"/>
        <w:tblLook w:val="04A0" w:firstRow="1" w:lastRow="0" w:firstColumn="1" w:lastColumn="0" w:noHBand="0" w:noVBand="1"/>
      </w:tblPr>
      <w:tblGrid>
        <w:gridCol w:w="1965"/>
        <w:gridCol w:w="4258"/>
        <w:gridCol w:w="7951"/>
      </w:tblGrid>
      <w:tr w:rsidR="00181784">
        <w:trPr>
          <w:jc w:val="center"/>
        </w:trPr>
        <w:tc>
          <w:tcPr>
            <w:tcW w:w="4500" w:type="dxa"/>
          </w:tcPr>
          <w:p w:rsidR="00181784" w:rsidRDefault="001A45E1">
            <w:pPr>
              <w:jc w:val="center"/>
            </w:pPr>
            <w:r>
              <w:t>N° de Hecho Constatado</w:t>
            </w:r>
          </w:p>
        </w:tc>
        <w:tc>
          <w:tcPr>
            <w:tcW w:w="15000" w:type="dxa"/>
          </w:tcPr>
          <w:p w:rsidR="00181784" w:rsidRDefault="001A45E1">
            <w:pPr>
              <w:jc w:val="center"/>
            </w:pPr>
            <w:r>
              <w:t>Exigencia Asociada</w:t>
            </w:r>
          </w:p>
        </w:tc>
        <w:tc>
          <w:tcPr>
            <w:tcW w:w="30000" w:type="dxa"/>
          </w:tcPr>
          <w:p w:rsidR="00181784" w:rsidRDefault="001A45E1">
            <w:pPr>
              <w:jc w:val="center"/>
            </w:pPr>
            <w:r>
              <w:t>Descripción de la No Conformidad</w:t>
            </w:r>
          </w:p>
        </w:tc>
      </w:tr>
      <w:tr w:rsidR="00181784">
        <w:trPr>
          <w:jc w:val="center"/>
        </w:trPr>
        <w:tc>
          <w:tcPr>
            <w:tcW w:w="2310" w:type="auto"/>
          </w:tcPr>
          <w:p w:rsidR="00181784" w:rsidRDefault="001A45E1">
            <w:pPr>
              <w:jc w:val="center"/>
            </w:pPr>
            <w:r>
              <w:t>5</w:t>
            </w:r>
          </w:p>
        </w:tc>
        <w:tc>
          <w:tcPr>
            <w:tcW w:w="2310" w:type="auto"/>
          </w:tcPr>
          <w:p w:rsidR="00181784" w:rsidRDefault="001A45E1">
            <w:r>
              <w:t>Entregar con frecuencia solicitada</w:t>
            </w:r>
          </w:p>
        </w:tc>
        <w:tc>
          <w:tcPr>
            <w:tcW w:w="2310" w:type="auto"/>
          </w:tcPr>
          <w:p w:rsidR="00181784" w:rsidRDefault="001A45E1">
            <w:r>
              <w:t xml:space="preserve">El </w:t>
            </w:r>
            <w:r>
              <w:t>establecimiento industrial no informa en su autocontrol todas las muestras del período controlado indicadas en su programa de monitoreo.</w:t>
            </w:r>
          </w:p>
        </w:tc>
      </w:tr>
      <w:tr w:rsidR="00181784">
        <w:trPr>
          <w:jc w:val="center"/>
        </w:trPr>
        <w:tc>
          <w:tcPr>
            <w:tcW w:w="2310" w:type="auto"/>
          </w:tcPr>
          <w:p w:rsidR="00181784" w:rsidRDefault="001A45E1">
            <w:pPr>
              <w:jc w:val="center"/>
            </w:pPr>
            <w:r>
              <w:t>6</w:t>
            </w:r>
          </w:p>
        </w:tc>
        <w:tc>
          <w:tcPr>
            <w:tcW w:w="2310" w:type="auto"/>
          </w:tcPr>
          <w:p w:rsidR="00181784" w:rsidRDefault="001A45E1">
            <w:r>
              <w:t>Caudal bajo Resolución</w:t>
            </w:r>
          </w:p>
        </w:tc>
        <w:tc>
          <w:tcPr>
            <w:tcW w:w="2310" w:type="auto"/>
          </w:tcPr>
          <w:p w:rsidR="00181784" w:rsidRDefault="001A45E1">
            <w:r>
              <w:t xml:space="preserve">El volumen de descarga informado excede el valor límite indicado en su programa de </w:t>
            </w:r>
            <w:r>
              <w:lastRenderedPageBreak/>
              <w:t>monitoreo.</w:t>
            </w:r>
          </w:p>
        </w:tc>
      </w:tr>
    </w:tbl>
    <w:p w:rsidR="00181784" w:rsidRDefault="001A45E1">
      <w:r>
        <w:rPr>
          <w:b/>
        </w:rPr>
        <w:lastRenderedPageBreak/>
        <w:br/>
        <w:t>6. ANEXOS</w:t>
      </w:r>
    </w:p>
    <w:p w:rsidR="00181784" w:rsidRDefault="00181784"/>
    <w:tbl>
      <w:tblPr>
        <w:tblStyle w:val="Tablaconcuadrcula"/>
        <w:tblW w:w="5000" w:type="auto"/>
        <w:jc w:val="center"/>
        <w:tblLook w:val="04A0" w:firstRow="1" w:lastRow="0" w:firstColumn="1" w:lastColumn="0" w:noHBand="0" w:noVBand="1"/>
      </w:tblPr>
      <w:tblGrid>
        <w:gridCol w:w="3365"/>
        <w:gridCol w:w="10809"/>
      </w:tblGrid>
      <w:tr w:rsidR="00181784">
        <w:trPr>
          <w:jc w:val="center"/>
        </w:trPr>
        <w:tc>
          <w:tcPr>
            <w:tcW w:w="4500" w:type="dxa"/>
          </w:tcPr>
          <w:p w:rsidR="00181784" w:rsidRDefault="001A45E1">
            <w:pPr>
              <w:jc w:val="center"/>
            </w:pPr>
            <w:r>
              <w:t>N° Anexo</w:t>
            </w:r>
          </w:p>
        </w:tc>
        <w:tc>
          <w:tcPr>
            <w:tcW w:w="15000" w:type="dxa"/>
          </w:tcPr>
          <w:p w:rsidR="00181784" w:rsidRDefault="001A45E1">
            <w:pPr>
              <w:jc w:val="center"/>
            </w:pPr>
            <w:r>
              <w:t xml:space="preserve">Nombre Anexo </w:t>
            </w:r>
          </w:p>
        </w:tc>
      </w:tr>
      <w:tr w:rsidR="00181784">
        <w:trPr>
          <w:jc w:val="center"/>
        </w:trPr>
        <w:tc>
          <w:tcPr>
            <w:tcW w:w="2310" w:type="auto"/>
          </w:tcPr>
          <w:p w:rsidR="00181784" w:rsidRDefault="001A45E1">
            <w:pPr>
              <w:jc w:val="center"/>
            </w:pPr>
            <w:r>
              <w:t>1</w:t>
            </w:r>
          </w:p>
        </w:tc>
        <w:tc>
          <w:tcPr>
            <w:tcW w:w="2310" w:type="auto"/>
          </w:tcPr>
          <w:p w:rsidR="00181784" w:rsidRDefault="001A45E1">
            <w:r>
              <w:t>Ficha de resultados de autocontrol PUNTO 1 (CANAL DESCARGA ESTERO HUILILCO)</w:t>
            </w:r>
          </w:p>
        </w:tc>
      </w:tr>
    </w:tbl>
    <w:p w:rsidR="00000000" w:rsidRDefault="001A45E1"/>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1A45E1">
      <w:r>
        <w:separator/>
      </w:r>
    </w:p>
  </w:endnote>
  <w:endnote w:type="continuationSeparator" w:id="0">
    <w:p w:rsidR="00000000" w:rsidRDefault="001A45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A45E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A45E1"/>
  <w:p w:rsidR="00181784" w:rsidRDefault="001A45E1">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A45E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1A45E1">
      <w:r>
        <w:separator/>
      </w:r>
    </w:p>
  </w:footnote>
  <w:footnote w:type="continuationSeparator" w:id="0">
    <w:p w:rsidR="00000000" w:rsidRDefault="001A45E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81784"/>
    <w:rsid w:val="001915A3"/>
    <w:rsid w:val="001A45E1"/>
    <w:rsid w:val="00217F62"/>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1A45E1"/>
    <w:rPr>
      <w:rFonts w:ascii="Tahoma" w:hAnsi="Tahoma" w:cs="Tahoma"/>
      <w:sz w:val="16"/>
      <w:szCs w:val="16"/>
    </w:rPr>
  </w:style>
  <w:style w:type="character" w:customStyle="1" w:styleId="TextodegloboCar">
    <w:name w:val="Texto de globo Car"/>
    <w:basedOn w:val="Fuentedeprrafopredeter"/>
    <w:link w:val="Textodeglobo"/>
    <w:uiPriority w:val="99"/>
    <w:semiHidden/>
    <w:rsid w:val="001A45E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0PDhj/Vq9VNro+k5x68vzBi+xJ0=</DigestValue>
    </Reference>
    <Reference URI="#idOfficeObject" Type="http://www.w3.org/2000/09/xmldsig#Object">
      <DigestMethod Algorithm="http://www.w3.org/2000/09/xmldsig#sha1"/>
      <DigestValue>I8TKwKvkFSz6jkmQuEkJOqnJ+JE=</DigestValue>
    </Reference>
    <Reference URI="#idSignedProperties" Type="http://uri.etsi.org/01903#SignedProperties">
      <Transforms>
        <Transform Algorithm="http://www.w3.org/TR/2001/REC-xml-c14n-20010315"/>
      </Transforms>
      <DigestMethod Algorithm="http://www.w3.org/2000/09/xmldsig#sha1"/>
      <DigestValue>Ug4jl6cHEveNZCqxuulPN5G1B0Q=</DigestValue>
    </Reference>
    <Reference URI="#idValidSigLnImg" Type="http://www.w3.org/2000/09/xmldsig#Object">
      <DigestMethod Algorithm="http://www.w3.org/2000/09/xmldsig#sha1"/>
      <DigestValue>KX6I4myQvFj+qOAzptijFxRPmBc=</DigestValue>
    </Reference>
    <Reference URI="#idInvalidSigLnImg" Type="http://www.w3.org/2000/09/xmldsig#Object">
      <DigestMethod Algorithm="http://www.w3.org/2000/09/xmldsig#sha1"/>
      <DigestValue>/OK8V61/3vio+EDahvA4K08JsiU=</DigestValue>
    </Reference>
  </SignedInfo>
  <SignatureValue>RMgo3sciStPfi3A6qh5tLasAPHaBIIqx9+OfQtXbZ0TazZ7gZAetQTBHM7W0ypyHt3ns0aReVFu9
emUk5vyi42IqB4lH3b4AgdcQcnaR/Yyshqe5A5R/CsXfJ2bcssOg+D0u2v8I5TQXa6Oos2HbMME+
0nJM1HO1AwUfPEM6LTFS9gnAAoXG8vZIpo4UkdTaHVwpsiXWAUZSiSmjvPZ72HyZzwfp/pQfwHWF
EQmkskbY0Pna5UqKe68xnC5FqNBZdcjmy1QDfS4tU//Fdi7lzQAjsK0ntWbp7X+Yi7HxdydnVBET
47xsstvOfemW3oAWG/G5pisNHxE0n6T8/Pjl5Q==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k2kDvlZEWrtzxvpb2vAHObDyJUE=</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bM2dkx/uY112I0co5+wVv6BvCIo=</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kLy1yV2ZVAP+aFqXoDAtyMpJvkM=</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J4l59U95T4aUzTs8JFFPWprjfdI=</DigestValue>
      </Reference>
      <Reference URI="/word/footer3.xml?ContentType=application/vnd.openxmlformats-officedocument.wordprocessingml.footer+xml">
        <DigestMethod Algorithm="http://www.w3.org/2000/09/xmldsig#sha1"/>
        <DigestValue>vLo6xvp3SUnVvCV93CrxA6NzOj0=</DigestValue>
      </Reference>
      <Reference URI="/word/document.xml?ContentType=application/vnd.openxmlformats-officedocument.wordprocessingml.document.main+xml">
        <DigestMethod Algorithm="http://www.w3.org/2000/09/xmldsig#sha1"/>
        <DigestValue>KxMXMKrw+LMrFmwuRWMGL68vNmI=</DigestValue>
      </Reference>
      <Reference URI="/word/footnotes.xml?ContentType=application/vnd.openxmlformats-officedocument.wordprocessingml.footnotes+xml">
        <DigestMethod Algorithm="http://www.w3.org/2000/09/xmldsig#sha1"/>
        <DigestValue>jOFfqaMtH9OfYNSPwlkMYeuFU5c=</DigestValue>
      </Reference>
      <Reference URI="/word/footer1.xml?ContentType=application/vnd.openxmlformats-officedocument.wordprocessingml.footer+xml">
        <DigestMethod Algorithm="http://www.w3.org/2000/09/xmldsig#sha1"/>
        <DigestValue>vLo6xvp3SUnVvCV93CrxA6NzOj0=</DigestValue>
      </Reference>
      <Reference URI="/word/footer2.xml?ContentType=application/vnd.openxmlformats-officedocument.wordprocessingml.footer+xml">
        <DigestMethod Algorithm="http://www.w3.org/2000/09/xmldsig#sha1"/>
        <DigestValue>yWYJ5Fg4fz6ZWZ9swOn6EF+dF4E=</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2014-01-06T02:56:45Z</mdssi:Value>
        </mdssi:SignatureTime>
      </SignatureProperty>
    </SignatureProperties>
  </Object>
  <Object Id="idOfficeObject">
    <SignatureProperties>
      <SignatureProperty Id="idOfficeV1Details" Target="idPackageSignature">
        <SignatureInfoV1 xmlns="http://schemas.microsoft.com/office/2006/digsig">
          <SetupID>{10815074-B5C2-481F-8F7B-4C63657CA70F}</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2014-01-06T02:56:45Z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vmMUfjwAXTW6YwjComMBAAAAtCOPY8C8sGMAf/UGCMKiYwEAAAC0I49j5COPY2C0ogdgtKIHXH48AO1UumN0RqJjAQAAALQjj2NofjwAgAGndg5conbgW6J2aH48AGQBAAAAAAAAAAAAAIFiWnaBYlp2YFebAAAIAAAAAgAAAAAAAJB+PAAWalp2AAAAAAAAAADAfzwABgAAALR/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yAug+P//8gEAAAAAAAD8GwEEgPj//wgAWH779v//AAAAAAAAAADgGwEEgPj/////AAAAAIB3AAAAAOSMPABojDwAX6h8dyhsPgrQFo8G1AAAAI0OIe8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5jFH48AF01umMIwqJjAQAAALQjj2PAvLBjAH/1BgjComMBAAAAtCOPY+Qjj2NgtKIHYLSiB1x+PADtVLpjdEaiYwEAAAC0I49jaH48AIABp3YOXKJ24Fuidmh+PABkAQAAAAAAAAAAAACBYlp2gWJadmBXmwAACAAAAAIAAAAAAACQfjwAFmpadgAAAAAAAAAAwH88AAYAAAC0fzwABgAAAAAAAAAAAAAAtH88AMh+PADi6ll2AAAAAAACAAAAADwABgAAALR/PAAGAAAATBJbdgAAAAAAAAAAtH88AAYAAACgZI0C9H48AIouWXYAAAAAAAIAALR/P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yAQAAAAAAAPwbAQSA+P//CABYfvv2//8AAAAAAAAAAOAbAQSA+P////8AAAAAgHcAAAAA5Iw8AGiMPABfqHx3KGw+CsgKjwbUAAAAhwghyyIAigEIAAAAAAAAAAAAAADXqHx3dAAuAE0AUwACAAAAAAAAAEIARQBBADEAAAAAAAgAAAAAAAAA1AAAAAgACgDkqHx3CI08AAAAAABDADoAAAQAAEAA0ggAADcHAADSCIyKPAAAAAAAkIo8AAAAAABUAQAAbIs8AAAEAAAAADcHQADSCGyLPACkPHx30zx8d8BYoHcAgAcAAAAAAAAANwdYtDcHcwBvAGYAdABYtDcHaQBuABS1Nwd3AHMAVAEAAAAAbQBYtDcH1AQ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568</Words>
  <Characters>3127</Characters>
  <Application>Microsoft Office Word</Application>
  <DocSecurity>0</DocSecurity>
  <Lines>26</Lines>
  <Paragraphs>7</Paragraphs>
  <ScaleCrop>false</ScaleCrop>
  <Company>HP</Company>
  <LinksUpToDate>false</LinksUpToDate>
  <CharactersWithSpaces>3688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2014-01-06T02:56:00Z</dcterms:created>
  <dcterms:modified xsi:type="dcterms:W3CDTF">2014-01-06T02:56:00Z</dcterms:modified>
</cp:coreProperties>
</file>