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0E0" w:rsidRDefault="0091747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750E0" w:rsidRDefault="0091747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750E0" w:rsidRDefault="0091747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750E0" w:rsidRDefault="0091747B">
      <w:pPr>
        <w:jc w:val="center"/>
      </w:pPr>
      <w:r>
        <w:rPr>
          <w:b/>
          <w:sz w:val="32"/>
          <w:szCs w:val="32"/>
        </w:rPr>
        <w:br/>
        <w:t>FRUTICOLA DOSAL</w:t>
      </w:r>
    </w:p>
    <w:p w:rsidR="00F750E0" w:rsidRDefault="0091747B">
      <w:pPr>
        <w:jc w:val="center"/>
      </w:pPr>
      <w:r>
        <w:rPr>
          <w:b/>
          <w:sz w:val="32"/>
          <w:szCs w:val="32"/>
        </w:rPr>
        <w:br/>
        <w:t>DFZ-2013-2845-VII-NE-EI</w:t>
      </w:r>
    </w:p>
    <w:p w:rsidR="00F750E0" w:rsidRDefault="00F750E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750E0">
        <w:trPr>
          <w:jc w:val="center"/>
        </w:trPr>
        <w:tc>
          <w:tcPr>
            <w:tcW w:w="1500" w:type="dxa"/>
          </w:tcPr>
          <w:p w:rsidR="00F750E0" w:rsidRDefault="00F750E0"/>
        </w:tc>
        <w:tc>
          <w:tcPr>
            <w:tcW w:w="375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750E0">
        <w:trPr>
          <w:jc w:val="center"/>
        </w:trPr>
        <w:tc>
          <w:tcPr>
            <w:tcW w:w="231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750E0" w:rsidRPr="0091747B" w:rsidRDefault="0091747B">
            <w:pPr>
              <w:jc w:val="center"/>
              <w:rPr>
                <w:sz w:val="18"/>
              </w:rPr>
            </w:pPr>
            <w:r w:rsidRPr="0091747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750E0" w:rsidRDefault="0091747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FACC2E7-9926-496C-ADA0-5C545863809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750E0">
        <w:trPr>
          <w:jc w:val="center"/>
        </w:trPr>
        <w:tc>
          <w:tcPr>
            <w:tcW w:w="231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750E0" w:rsidRDefault="0091747B">
      <w:r>
        <w:br w:type="page"/>
      </w:r>
    </w:p>
    <w:p w:rsidR="00F750E0" w:rsidRDefault="0091747B">
      <w:r>
        <w:rPr>
          <w:b/>
        </w:rPr>
        <w:lastRenderedPageBreak/>
        <w:br/>
        <w:t>1. RESUMEN.</w:t>
      </w:r>
    </w:p>
    <w:p w:rsidR="00F750E0" w:rsidRDefault="0091747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“FRUTICOLA DOSAL”, en el marco de la norma de emisión DS.90/00 para el reporte del período correspondiente a FEBRERO del año 2013.</w:t>
      </w:r>
    </w:p>
    <w:p w:rsidR="00F750E0" w:rsidRDefault="0091747B">
      <w:pPr>
        <w:jc w:val="both"/>
      </w:pPr>
      <w:r>
        <w:br/>
        <w:t xml:space="preserve">Entre los principales </w:t>
      </w:r>
      <w:r>
        <w:t xml:space="preserve">hechos constatados como no conformidades se encuentran: El establecimiento industrial entrega el autocontrol fuera del plazo establecido; El volumen de descarga informado excede el valor límite indicado en su programa de monitoreo; </w:t>
      </w:r>
    </w:p>
    <w:p w:rsidR="00F750E0" w:rsidRDefault="0091747B">
      <w:r>
        <w:rPr>
          <w:b/>
        </w:rPr>
        <w:br/>
        <w:t xml:space="preserve">2. IDENTIFICACIÓN DEL </w:t>
      </w:r>
      <w:r>
        <w:rPr>
          <w:b/>
        </w:rPr>
        <w:t>PROYECTO, ACTIVIDAD O FUENTE FISCALIZADA</w:t>
      </w:r>
    </w:p>
    <w:p w:rsidR="00F750E0" w:rsidRDefault="00F750E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750E0">
        <w:trPr>
          <w:jc w:val="center"/>
        </w:trPr>
        <w:tc>
          <w:tcPr>
            <w:tcW w:w="2310" w:type="pct"/>
            <w:gridSpan w:val="2"/>
          </w:tcPr>
          <w:p w:rsidR="00F750E0" w:rsidRDefault="0091747B">
            <w:r>
              <w:rPr>
                <w:b/>
              </w:rPr>
              <w:t>Titular de la actividad, proyecto o fuente fiscalizada:</w:t>
            </w:r>
            <w:r>
              <w:br/>
              <w:t>FRUTICOLA DOSAL</w:t>
            </w:r>
          </w:p>
        </w:tc>
        <w:tc>
          <w:tcPr>
            <w:tcW w:w="2310" w:type="pct"/>
            <w:gridSpan w:val="2"/>
          </w:tcPr>
          <w:p w:rsidR="00F750E0" w:rsidRDefault="0091747B">
            <w:r>
              <w:rPr>
                <w:b/>
              </w:rPr>
              <w:t>RUT o RUN:</w:t>
            </w:r>
            <w:r>
              <w:br/>
              <w:t>96585020-1</w:t>
            </w:r>
          </w:p>
        </w:tc>
      </w:tr>
      <w:tr w:rsidR="00F750E0">
        <w:trPr>
          <w:jc w:val="center"/>
        </w:trPr>
        <w:tc>
          <w:tcPr>
            <w:tcW w:w="2310" w:type="pct"/>
            <w:gridSpan w:val="4"/>
          </w:tcPr>
          <w:p w:rsidR="00F750E0" w:rsidRDefault="0091747B">
            <w:r>
              <w:rPr>
                <w:b/>
              </w:rPr>
              <w:t>Identificación de la actividad, proyecto o fuente fiscalizada:</w:t>
            </w:r>
            <w:r>
              <w:br/>
              <w:t>FRUTICOLA DOSAL</w:t>
            </w:r>
          </w:p>
        </w:tc>
      </w:tr>
      <w:tr w:rsidR="00F750E0">
        <w:trPr>
          <w:jc w:val="center"/>
        </w:trPr>
        <w:tc>
          <w:tcPr>
            <w:tcW w:w="15000" w:type="dxa"/>
          </w:tcPr>
          <w:p w:rsidR="00F750E0" w:rsidRDefault="0091747B">
            <w:r>
              <w:rPr>
                <w:b/>
              </w:rPr>
              <w:t>Dirección:</w:t>
            </w:r>
            <w:r>
              <w:br/>
              <w:t xml:space="preserve">HUERTO MERCEDES CAROLINA, </w:t>
            </w:r>
            <w:r>
              <w:t>MAITENAL ALTO S/N°, TUTUQUÉN</w:t>
            </w:r>
          </w:p>
        </w:tc>
        <w:tc>
          <w:tcPr>
            <w:tcW w:w="15000" w:type="dxa"/>
          </w:tcPr>
          <w:p w:rsidR="00F750E0" w:rsidRDefault="0091747B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F750E0" w:rsidRDefault="0091747B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F750E0" w:rsidRDefault="0091747B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F750E0">
        <w:trPr>
          <w:jc w:val="center"/>
        </w:trPr>
        <w:tc>
          <w:tcPr>
            <w:tcW w:w="2310" w:type="pct"/>
            <w:gridSpan w:val="2"/>
          </w:tcPr>
          <w:p w:rsidR="00F750E0" w:rsidRDefault="0091747B">
            <w:r>
              <w:rPr>
                <w:b/>
              </w:rPr>
              <w:t>Correo electrónico:</w:t>
            </w:r>
            <w:r>
              <w:br/>
              <w:t>JCASTRO@DOSAL.CL</w:t>
            </w:r>
          </w:p>
        </w:tc>
        <w:tc>
          <w:tcPr>
            <w:tcW w:w="2310" w:type="pct"/>
            <w:gridSpan w:val="2"/>
          </w:tcPr>
          <w:p w:rsidR="00F750E0" w:rsidRDefault="0091747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750E0" w:rsidRDefault="0091747B">
      <w:r>
        <w:rPr>
          <w:b/>
        </w:rPr>
        <w:br/>
        <w:t>3. ANTECEDENTES DE LA ACTIVIDAD DE FISCALIZACIÓN</w:t>
      </w:r>
    </w:p>
    <w:p w:rsidR="00F750E0" w:rsidRDefault="00F75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750E0">
        <w:trPr>
          <w:jc w:val="center"/>
        </w:trPr>
        <w:tc>
          <w:tcPr>
            <w:tcW w:w="12000" w:type="dxa"/>
          </w:tcPr>
          <w:p w:rsidR="00F750E0" w:rsidRDefault="0091747B">
            <w:r>
              <w:t>Motivo de la Actividad de Fiscalización:</w:t>
            </w:r>
          </w:p>
        </w:tc>
        <w:tc>
          <w:tcPr>
            <w:tcW w:w="30000" w:type="dxa"/>
          </w:tcPr>
          <w:p w:rsidR="00F750E0" w:rsidRDefault="0091747B">
            <w:r>
              <w:t>Actividad Programada de</w:t>
            </w:r>
            <w:r>
              <w:t xml:space="preserve"> Seguimiento Ambiental de Normas de Emisión referentes a la descarga de Residuos Líquidos para el período de FEBRERO del 2013.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r>
              <w:t>Materia Específica Objeto de la Fiscalización:</w:t>
            </w:r>
          </w:p>
        </w:tc>
        <w:tc>
          <w:tcPr>
            <w:tcW w:w="2310" w:type="auto"/>
          </w:tcPr>
          <w:p w:rsidR="00F750E0" w:rsidRDefault="0091747B">
            <w:r>
              <w:t>Analizar los resultados analíticos de la calidad de los Residuos Líquidos descarg</w:t>
            </w:r>
            <w:r>
              <w:t>ados por la actividad industrial individualizada anteriormente, según la siguiente Resolución de Monitoreo (RPM):</w:t>
            </w:r>
            <w:r>
              <w:br/>
              <w:t>SISS N° 3069 de fecha 30-08-2006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750E0" w:rsidRDefault="0091747B">
            <w:r>
              <w:t>La Norma de Emisión que regula la ac</w:t>
            </w:r>
            <w:r>
              <w:t>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750E0" w:rsidRDefault="0091747B">
      <w:r>
        <w:rPr>
          <w:b/>
        </w:rPr>
        <w:lastRenderedPageBreak/>
        <w:br/>
        <w:t>4. ACTIVIDADES DE FISCALIZACIÓN REALIZADAS Y RESULTADOS</w:t>
      </w:r>
    </w:p>
    <w:p w:rsidR="00F750E0" w:rsidRDefault="0091747B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las descargas</w:t>
      </w:r>
    </w:p>
    <w:p w:rsidR="00F750E0" w:rsidRDefault="00F75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217"/>
        <w:gridCol w:w="1028"/>
        <w:gridCol w:w="1348"/>
        <w:gridCol w:w="1059"/>
        <w:gridCol w:w="1147"/>
        <w:gridCol w:w="872"/>
        <w:gridCol w:w="862"/>
        <w:gridCol w:w="800"/>
        <w:gridCol w:w="910"/>
        <w:gridCol w:w="995"/>
        <w:gridCol w:w="739"/>
        <w:gridCol w:w="936"/>
        <w:gridCol w:w="933"/>
      </w:tblGrid>
      <w:tr w:rsidR="00F750E0">
        <w:trPr>
          <w:jc w:val="center"/>
        </w:trPr>
        <w:tc>
          <w:tcPr>
            <w:tcW w:w="6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(CANAL AFL. RIO QUETE QUETE)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F750E0" w:rsidRDefault="00F750E0"/>
        </w:tc>
        <w:tc>
          <w:tcPr>
            <w:tcW w:w="2310" w:type="auto"/>
          </w:tcPr>
          <w:p w:rsidR="00F750E0" w:rsidRDefault="00F750E0"/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290438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6128955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06-2009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 xml:space="preserve">CANAL AFLUENTE RIO QUETE QUETE </w:t>
            </w:r>
            <w:r>
              <w:rPr>
                <w:sz w:val="18"/>
                <w:szCs w:val="18"/>
              </w:rPr>
              <w:t>(CURICO)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F750E0" w:rsidRDefault="00F750E0"/>
        </w:tc>
        <w:tc>
          <w:tcPr>
            <w:tcW w:w="2310" w:type="auto"/>
          </w:tcPr>
          <w:p w:rsidR="00F750E0" w:rsidRDefault="00F750E0"/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290410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6128745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F750E0" w:rsidRDefault="0091747B">
            <w:r>
              <w:rPr>
                <w:sz w:val="18"/>
                <w:szCs w:val="18"/>
              </w:rPr>
              <w:t>06-2007</w:t>
            </w:r>
          </w:p>
        </w:tc>
      </w:tr>
    </w:tbl>
    <w:p w:rsidR="00F750E0" w:rsidRDefault="0091747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750E0" w:rsidRDefault="00F75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750E0">
        <w:trPr>
          <w:jc w:val="center"/>
        </w:trPr>
        <w:tc>
          <w:tcPr>
            <w:tcW w:w="2310" w:type="auto"/>
          </w:tcPr>
          <w:p w:rsidR="00F750E0" w:rsidRDefault="00F750E0"/>
        </w:tc>
        <w:tc>
          <w:tcPr>
            <w:tcW w:w="2310" w:type="auto"/>
          </w:tcPr>
          <w:p w:rsidR="00F750E0" w:rsidRDefault="00F750E0"/>
        </w:tc>
        <w:tc>
          <w:tcPr>
            <w:tcW w:w="2310" w:type="auto"/>
            <w:gridSpan w:val="8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F750E0"/>
        </w:tc>
        <w:tc>
          <w:tcPr>
            <w:tcW w:w="2310" w:type="auto"/>
          </w:tcPr>
          <w:p w:rsidR="00F750E0" w:rsidRDefault="00F750E0"/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750E0">
        <w:trPr>
          <w:jc w:val="center"/>
        </w:trPr>
        <w:tc>
          <w:tcPr>
            <w:tcW w:w="45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2 (CANAL AFL. RIO QUETE QUETE)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750E0" w:rsidRDefault="009174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750E0" w:rsidRDefault="0091747B">
      <w:r>
        <w:rPr>
          <w:b/>
        </w:rPr>
        <w:br/>
        <w:t>5. CONCLUSIONES</w:t>
      </w:r>
    </w:p>
    <w:p w:rsidR="00F750E0" w:rsidRDefault="0091747B">
      <w:r>
        <w:br/>
        <w:t>Del total de exigencias verificadas, se identificaron las siguientes no conformidades:</w:t>
      </w:r>
    </w:p>
    <w:p w:rsidR="00F750E0" w:rsidRDefault="00F75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F750E0">
        <w:trPr>
          <w:jc w:val="center"/>
        </w:trPr>
        <w:tc>
          <w:tcPr>
            <w:tcW w:w="4500" w:type="dxa"/>
          </w:tcPr>
          <w:p w:rsidR="00F750E0" w:rsidRDefault="0091747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750E0" w:rsidRDefault="0091747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750E0" w:rsidRDefault="0091747B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F750E0" w:rsidRDefault="0091747B">
            <w:r>
              <w:t>Entregar dentro de plazo</w:t>
            </w:r>
          </w:p>
        </w:tc>
        <w:tc>
          <w:tcPr>
            <w:tcW w:w="2310" w:type="auto"/>
          </w:tcPr>
          <w:p w:rsidR="00F750E0" w:rsidRDefault="0091747B">
            <w:r>
              <w:t>El establecimiento industrial entrega el autocontrol fuera del plazo establecido.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F750E0" w:rsidRDefault="0091747B">
            <w:r>
              <w:t>Caudal bajo Resolución</w:t>
            </w:r>
          </w:p>
        </w:tc>
        <w:tc>
          <w:tcPr>
            <w:tcW w:w="2310" w:type="auto"/>
          </w:tcPr>
          <w:p w:rsidR="00F750E0" w:rsidRDefault="0091747B">
            <w:r>
              <w:t>El volumen de descarga informado excede el valor límite indicado en su programa de monitoreo.</w:t>
            </w:r>
          </w:p>
        </w:tc>
      </w:tr>
    </w:tbl>
    <w:p w:rsidR="00F750E0" w:rsidRDefault="0091747B">
      <w:r>
        <w:rPr>
          <w:b/>
        </w:rPr>
        <w:br/>
        <w:t xml:space="preserve">6. </w:t>
      </w:r>
      <w:r>
        <w:rPr>
          <w:b/>
        </w:rPr>
        <w:t>ANEXOS</w:t>
      </w:r>
    </w:p>
    <w:p w:rsidR="00F750E0" w:rsidRDefault="00F75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750E0">
        <w:trPr>
          <w:jc w:val="center"/>
        </w:trPr>
        <w:tc>
          <w:tcPr>
            <w:tcW w:w="4500" w:type="dxa"/>
          </w:tcPr>
          <w:p w:rsidR="00F750E0" w:rsidRDefault="0091747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750E0" w:rsidRDefault="0091747B">
            <w:pPr>
              <w:jc w:val="center"/>
            </w:pPr>
            <w:r>
              <w:t xml:space="preserve">Nombre Anexo 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750E0" w:rsidRDefault="0091747B">
            <w:r>
              <w:t>Ficha de resultados de autocontrol PUNTO 1 (CANAL AFL. RIO QUETE QUETE)</w:t>
            </w:r>
          </w:p>
        </w:tc>
      </w:tr>
      <w:tr w:rsidR="00F750E0">
        <w:trPr>
          <w:jc w:val="center"/>
        </w:trPr>
        <w:tc>
          <w:tcPr>
            <w:tcW w:w="2310" w:type="auto"/>
          </w:tcPr>
          <w:p w:rsidR="00F750E0" w:rsidRDefault="0091747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750E0" w:rsidRDefault="0091747B">
            <w:r>
              <w:t>Ficha de resultados de autocontrol PUNTO 2 (CANAL AFL. RIO QUETE QUETE)</w:t>
            </w:r>
          </w:p>
        </w:tc>
      </w:tr>
    </w:tbl>
    <w:p w:rsidR="00000000" w:rsidRDefault="0091747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1747B">
      <w:r>
        <w:separator/>
      </w:r>
    </w:p>
  </w:endnote>
  <w:endnote w:type="continuationSeparator" w:id="0">
    <w:p w:rsidR="00000000" w:rsidRDefault="00917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747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747B"/>
  <w:p w:rsidR="00F750E0" w:rsidRDefault="0091747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747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1747B">
      <w:r>
        <w:separator/>
      </w:r>
    </w:p>
  </w:footnote>
  <w:footnote w:type="continuationSeparator" w:id="0">
    <w:p w:rsidR="00000000" w:rsidRDefault="009174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1747B"/>
    <w:rsid w:val="00A906D8"/>
    <w:rsid w:val="00AB5A74"/>
    <w:rsid w:val="00F071AE"/>
    <w:rsid w:val="00F75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174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74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Eu8+XVF1UXs9GNcmIQp41BaDSys=</DigestValue>
    </Reference>
    <Reference URI="#idOfficeObject" Type="http://www.w3.org/2000/09/xmldsig#Object">
      <DigestMethod Algorithm="http://www.w3.org/2000/09/xmldsig#sha1"/>
      <DigestValue>qMnG6Y8KKJgl9XCxEKQ11xftvmk=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Moyk4fKuQXH14kMvzIl9UKEA8hQ=</DigestValue>
    </Reference>
    <Reference URI="#idValidSigLnImg" Type="http://www.w3.org/2000/09/xmldsig#Object">
      <DigestMethod Algorithm="http://www.w3.org/2000/09/xmldsig#sha1"/>
      <DigestValue>81gk8m2JiWLICvKsaIEl34315yI=</DigestValue>
    </Reference>
    <Reference URI="#idInvalidSigLnImg" Type="http://www.w3.org/2000/09/xmldsig#Object">
      <DigestMethod Algorithm="http://www.w3.org/2000/09/xmldsig#sha1"/>
      <DigestValue>n7pVhyIal9qsvCKBri6lNdF/iQk=</DigestValue>
    </Reference>
  </SignedInfo>
  <SignatureValue>eBypR5K8Pqw4yFFGs5sy+TSabczdIw748Qh1fHm9m4pd3rMkIFj3cvjIJhUsWeeLhUbW+hZoyFKV
GrUjyNwSySmvO9w9joxQe+tw8Qv4gz6FWHlp2641/h2NixQ5NY24NBOASVqdRHhFaD0kdPMy+XVd
HXa5N4QQXeVILjWqu6VsjPMiWd87m+A4zSVTM/Rp9DMlfJxS2uqtVJ96gtWx+8d3aqlTj5BwvrMT
I5pyknmob3eGibln1+AaFSta50bxb6rjXuzEBUXjubb0j4Vm+7uJARYu+I9V6kiFTXuI1xIwwr5Y
crcDGX1tEiIogn6/5Tat/3IIADRaFhvz+0gypw==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m7W+qwkQA87p2qu4aElIieN1niA=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kBtgzJ4dNr7fx0pwCm5S9lygd6A=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ORoo8QbvEoR0pCkGnBXJQRgjvk4=</DigestValue>
      </Reference>
      <Reference URI="/word/footer3.xml?ContentType=application/vnd.openxmlformats-officedocument.wordprocessingml.footer+xml">
        <DigestMethod Algorithm="http://www.w3.org/2000/09/xmldsig#sha1"/>
        <DigestValue>4ZRpNLhFcc6SkpTdcsW0XRF78WI=</DigestValue>
      </Reference>
      <Reference URI="/word/document.xml?ContentType=application/vnd.openxmlformats-officedocument.wordprocessingml.document.main+xml">
        <DigestMethod Algorithm="http://www.w3.org/2000/09/xmldsig#sha1"/>
        <DigestValue>D7XRvg//hb9i1n4u+m368jSMRi8=</DigestValue>
      </Reference>
      <Reference URI="/word/footnotes.xml?ContentType=application/vnd.openxmlformats-officedocument.wordprocessingml.footnotes+xml">
        <DigestMethod Algorithm="http://www.w3.org/2000/09/xmldsig#sha1"/>
        <DigestValue>N3uumMOlhSpw6dpq68w0bw/epk0=</DigestValue>
      </Reference>
      <Reference URI="/word/footer1.xml?ContentType=application/vnd.openxmlformats-officedocument.wordprocessingml.footer+xml">
        <DigestMethod Algorithm="http://www.w3.org/2000/09/xmldsig#sha1"/>
        <DigestValue>4ZRpNLhFcc6SkpTdcsW0XRF78WI=</DigestValue>
      </Reference>
      <Reference URI="/word/footer2.xml?ContentType=application/vnd.openxmlformats-officedocument.wordprocessingml.footer+xml">
        <DigestMethod Algorithm="http://www.w3.org/2000/09/xmldsig#sha1"/>
        <DigestValue>Cz2w05rdg1wkROKzfnibxpMgf2k=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2014-01-06T02:07:48Z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{1FACC2E7-9926-496C-ADA0-5C545863809B}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2014-01-06T02:07:48Z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xh4KwooD48G1AAAACcNISQ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GHgrCtAWjwbUAAAAhREhLiIAigEIAAAAAAAAAAAAAADXqHx3dAAuAE0AUwACAAAAAAAAAEIARQBBADEAAAAAAAgAAAAAAAAA1AAAAAgACgDkqHx3CI08AAAAAABDADoAAAQAAOBC0ggAADcHAADSCGQAdQBhAHIAZABvAAAAAAAAAgAAbIs8AAAEAAAAADcH4ELSCGyLPACkPHx30zx8d8BYoHcAgAcAAAAAAAAANwdYtDcHcwBvAGYAdABYtDcHaQBuACy1Nwd3AHMAAAIAAAAAbQBYtDcHgAU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578</Words>
  <Characters>3182</Characters>
  <Application>Microsoft Office Word</Application>
  <DocSecurity>0</DocSecurity>
  <Lines>26</Lines>
  <Paragraphs>7</Paragraphs>
  <ScaleCrop>false</ScaleCrop>
  <Company>HP</Company>
  <LinksUpToDate>false</LinksUpToDate>
  <CharactersWithSpaces>3753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2014-01-06T02:07:00Z</dcterms:created>
  <dcterms:modified xsi:type="dcterms:W3CDTF">2014-01-06T02:07:00Z</dcterms:modified>
</cp:coreProperties>
</file>