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7659" w:rsidRDefault="0060004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77659" w:rsidRDefault="00600045">
      <w:pPr>
        <w:jc w:val="center"/>
      </w:pPr>
      <w:r>
        <w:rPr>
          <w:b/>
          <w:sz w:val="32"/>
          <w:szCs w:val="32"/>
        </w:rPr>
        <w:t>INFORME DE FISCALIZACIÓN AMBIENTAL</w:t>
      </w:r>
    </w:p>
    <w:p w:rsidR="00477659" w:rsidRDefault="00600045">
      <w:pPr>
        <w:jc w:val="center"/>
      </w:pPr>
      <w:r>
        <w:rPr>
          <w:b/>
          <w:sz w:val="32"/>
          <w:szCs w:val="32"/>
        </w:rPr>
        <w:br/>
        <w:t>Normas de Emisión</w:t>
      </w:r>
    </w:p>
    <w:p w:rsidR="00477659" w:rsidRDefault="00600045">
      <w:pPr>
        <w:jc w:val="center"/>
      </w:pPr>
      <w:r>
        <w:rPr>
          <w:b/>
          <w:sz w:val="32"/>
          <w:szCs w:val="32"/>
        </w:rPr>
        <w:br/>
        <w:t>SOCIEDAD COMERCIAL SOCOIND LTDA. (LOS ANGELES)</w:t>
      </w:r>
    </w:p>
    <w:p w:rsidR="00477659" w:rsidRDefault="00600045">
      <w:pPr>
        <w:jc w:val="center"/>
      </w:pPr>
      <w:r>
        <w:rPr>
          <w:b/>
          <w:sz w:val="32"/>
          <w:szCs w:val="32"/>
        </w:rPr>
        <w:br/>
        <w:t>DFZ-2013-3540-VIII-NE-EI</w:t>
      </w:r>
    </w:p>
    <w:p w:rsidR="00477659" w:rsidRDefault="00477659"/>
    <w:tbl>
      <w:tblPr>
        <w:tblStyle w:val="Tablaconcuadrcula"/>
        <w:tblW w:w="0" w:type="auto"/>
        <w:jc w:val="center"/>
        <w:tblLayout w:type="fixed"/>
        <w:tblLook w:val="04A0" w:firstRow="1" w:lastRow="0" w:firstColumn="1" w:lastColumn="0" w:noHBand="0" w:noVBand="1"/>
      </w:tblPr>
      <w:tblGrid>
        <w:gridCol w:w="2310"/>
        <w:gridCol w:w="3750"/>
        <w:gridCol w:w="3750"/>
      </w:tblGrid>
      <w:tr w:rsidR="00600045" w:rsidTr="00530B0E">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00045" w:rsidRDefault="00600045" w:rsidP="00530B0E"/>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00045" w:rsidRDefault="00600045" w:rsidP="00530B0E">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00045" w:rsidRDefault="00600045" w:rsidP="00530B0E">
            <w:pPr>
              <w:jc w:val="center"/>
            </w:pPr>
            <w:r>
              <w:rPr>
                <w:sz w:val="18"/>
                <w:szCs w:val="18"/>
              </w:rPr>
              <w:t>Firma</w:t>
            </w:r>
          </w:p>
        </w:tc>
      </w:tr>
      <w:tr w:rsidR="00600045" w:rsidTr="002C315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00045" w:rsidRDefault="00600045" w:rsidP="00530B0E">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00045" w:rsidRPr="002C315A" w:rsidRDefault="002C315A" w:rsidP="00530B0E">
            <w:pPr>
              <w:jc w:val="center"/>
              <w:rPr>
                <w:sz w:val="18"/>
              </w:rPr>
            </w:pPr>
            <w:r w:rsidRPr="002C315A">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00045" w:rsidRDefault="002C315A" w:rsidP="00530B0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C901743E-F59F-440C-A2C7-5DE8B7D57469}" provid="{00000000-0000-0000-0000-000000000000}" showsigndate="f" issignatureline="t"/>
                </v:shape>
              </w:pict>
            </w:r>
            <w:bookmarkStart w:id="0" w:name="_GoBack"/>
            <w:bookmarkEnd w:id="0"/>
          </w:p>
        </w:tc>
      </w:tr>
      <w:tr w:rsidR="00600045" w:rsidTr="00530B0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00045" w:rsidRDefault="00600045" w:rsidP="00530B0E">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00045" w:rsidRDefault="00600045" w:rsidP="00530B0E">
            <w:pPr>
              <w:jc w:val="center"/>
            </w:pPr>
            <w:r>
              <w:rPr>
                <w:sz w:val="18"/>
                <w:szCs w:val="18"/>
              </w:rPr>
              <w:t>VERÓNICA GONZÁLEZ DELFÍN</w:t>
            </w:r>
          </w:p>
        </w:tc>
      </w:tr>
    </w:tbl>
    <w:p w:rsidR="00477659" w:rsidRDefault="00600045">
      <w:r>
        <w:br w:type="page"/>
      </w:r>
    </w:p>
    <w:p w:rsidR="00477659" w:rsidRDefault="00600045">
      <w:r>
        <w:rPr>
          <w:b/>
        </w:rPr>
        <w:lastRenderedPageBreak/>
        <w:t>1. RESUMEN.</w:t>
      </w:r>
    </w:p>
    <w:p w:rsidR="00477659" w:rsidRDefault="00600045">
      <w:pPr>
        <w:jc w:val="both"/>
      </w:pPr>
      <w:r>
        <w:b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AGOSTO del año 2013.</w:t>
      </w:r>
    </w:p>
    <w:p w:rsidR="00477659" w:rsidRDefault="00600045">
      <w:pPr>
        <w:jc w:val="both"/>
      </w:pPr>
      <w:r>
        <w:br/>
        <w:t>Entre los principales hechos constatados como no conformidades se encuentran: El establecimiento industrial no presenta el autocontrol correspondiente al mes de AGOSTO de 2013 para el siguiente punto de descarga: PUNTO 1 (CANAL DE DESAGÜE).</w:t>
      </w:r>
    </w:p>
    <w:p w:rsidR="00477659" w:rsidRDefault="00600045">
      <w:r>
        <w:rPr>
          <w:b/>
        </w:rPr>
        <w:br/>
        <w:t>2. IDENTIFICACIÓN DEL PROYECTO, ACTIVIDAD O FUENTE FISCALIZADA</w:t>
      </w:r>
    </w:p>
    <w:p w:rsidR="00477659" w:rsidRDefault="00477659"/>
    <w:tbl>
      <w:tblPr>
        <w:tblStyle w:val="Tablaconcuadrcula"/>
        <w:tblW w:w="5000" w:type="pct"/>
        <w:jc w:val="center"/>
        <w:tblLook w:val="04A0" w:firstRow="1" w:lastRow="0" w:firstColumn="1" w:lastColumn="0" w:noHBand="0" w:noVBand="1"/>
      </w:tblPr>
      <w:tblGrid>
        <w:gridCol w:w="3543"/>
        <w:gridCol w:w="3543"/>
        <w:gridCol w:w="3544"/>
        <w:gridCol w:w="3544"/>
      </w:tblGrid>
      <w:tr w:rsidR="00477659">
        <w:trPr>
          <w:jc w:val="center"/>
        </w:trPr>
        <w:tc>
          <w:tcPr>
            <w:tcW w:w="2310" w:type="pct"/>
            <w:gridSpan w:val="2"/>
          </w:tcPr>
          <w:p w:rsidR="00477659" w:rsidRDefault="00600045">
            <w:r>
              <w:rPr>
                <w:b/>
              </w:rPr>
              <w:t>Titular de la actividad, proyecto o fuente fiscalizada:</w:t>
            </w:r>
            <w:r>
              <w:br/>
              <w:t>SOCIEDAD COMERCIAL SOCOIND LTDA.</w:t>
            </w:r>
          </w:p>
        </w:tc>
        <w:tc>
          <w:tcPr>
            <w:tcW w:w="2310" w:type="pct"/>
            <w:gridSpan w:val="2"/>
          </w:tcPr>
          <w:p w:rsidR="00477659" w:rsidRDefault="00600045">
            <w:r>
              <w:rPr>
                <w:b/>
              </w:rPr>
              <w:t>RUT o RUN:</w:t>
            </w:r>
            <w:r>
              <w:br/>
              <w:t>76.388.540-2</w:t>
            </w:r>
          </w:p>
        </w:tc>
      </w:tr>
      <w:tr w:rsidR="00477659">
        <w:trPr>
          <w:jc w:val="center"/>
        </w:trPr>
        <w:tc>
          <w:tcPr>
            <w:tcW w:w="2310" w:type="pct"/>
            <w:gridSpan w:val="4"/>
          </w:tcPr>
          <w:p w:rsidR="00477659" w:rsidRDefault="00600045">
            <w:r>
              <w:rPr>
                <w:b/>
              </w:rPr>
              <w:t>Identificación de la actividad, proyecto o fuente fiscalizada:</w:t>
            </w:r>
            <w:r>
              <w:br/>
              <w:t>SOCIEDAD COMERCIAL SOCOIND LTDA. (LOS ANGELES)</w:t>
            </w:r>
          </w:p>
        </w:tc>
      </w:tr>
      <w:tr w:rsidR="00477659">
        <w:trPr>
          <w:jc w:val="center"/>
        </w:trPr>
        <w:tc>
          <w:tcPr>
            <w:tcW w:w="15000" w:type="dxa"/>
          </w:tcPr>
          <w:p w:rsidR="00477659" w:rsidRDefault="00600045">
            <w:r>
              <w:rPr>
                <w:b/>
              </w:rPr>
              <w:t>Dirección:</w:t>
            </w:r>
            <w:r>
              <w:br/>
              <w:t>EX LONGITUDINAL SUR KM. 17, SECTOR VILLA MARISOL, LOS ANGELES, VIII REGION</w:t>
            </w:r>
          </w:p>
        </w:tc>
        <w:tc>
          <w:tcPr>
            <w:tcW w:w="15000" w:type="dxa"/>
          </w:tcPr>
          <w:p w:rsidR="00477659" w:rsidRDefault="00600045">
            <w:r>
              <w:rPr>
                <w:b/>
              </w:rPr>
              <w:t>Región:</w:t>
            </w:r>
            <w:r>
              <w:br/>
              <w:t>VIII REGIÓN DEL BIOBÍO</w:t>
            </w:r>
          </w:p>
        </w:tc>
        <w:tc>
          <w:tcPr>
            <w:tcW w:w="15000" w:type="dxa"/>
          </w:tcPr>
          <w:p w:rsidR="00477659" w:rsidRDefault="00600045">
            <w:r>
              <w:rPr>
                <w:b/>
              </w:rPr>
              <w:t>Provincia:</w:t>
            </w:r>
            <w:r>
              <w:br/>
              <w:t>BÍO-BÍO</w:t>
            </w:r>
          </w:p>
        </w:tc>
        <w:tc>
          <w:tcPr>
            <w:tcW w:w="15000" w:type="dxa"/>
          </w:tcPr>
          <w:p w:rsidR="00477659" w:rsidRDefault="00600045">
            <w:r>
              <w:rPr>
                <w:b/>
              </w:rPr>
              <w:t>Comuna:</w:t>
            </w:r>
            <w:r>
              <w:br/>
              <w:t>LOS ÁNGELES</w:t>
            </w:r>
          </w:p>
        </w:tc>
      </w:tr>
      <w:tr w:rsidR="00477659">
        <w:trPr>
          <w:jc w:val="center"/>
        </w:trPr>
        <w:tc>
          <w:tcPr>
            <w:tcW w:w="2310" w:type="pct"/>
            <w:gridSpan w:val="2"/>
          </w:tcPr>
          <w:p w:rsidR="00477659" w:rsidRDefault="00600045">
            <w:r>
              <w:rPr>
                <w:b/>
              </w:rPr>
              <w:t>Correo electrónico:</w:t>
            </w:r>
            <w:r>
              <w:br/>
              <w:t>CCAMPOS@SOCOIND.CL</w:t>
            </w:r>
          </w:p>
        </w:tc>
        <w:tc>
          <w:tcPr>
            <w:tcW w:w="2310" w:type="pct"/>
            <w:gridSpan w:val="2"/>
          </w:tcPr>
          <w:p w:rsidR="00477659" w:rsidRDefault="00600045">
            <w:r>
              <w:rPr>
                <w:b/>
              </w:rPr>
              <w:t>Teléfono:</w:t>
            </w:r>
            <w:r>
              <w:br/>
            </w:r>
          </w:p>
        </w:tc>
      </w:tr>
    </w:tbl>
    <w:p w:rsidR="00477659" w:rsidRDefault="00600045">
      <w:r>
        <w:rPr>
          <w:b/>
        </w:rPr>
        <w:br/>
        <w:t>3. ANTECEDENTES DE LA ACTIVIDAD DE FISCALIZACIÓN</w:t>
      </w:r>
    </w:p>
    <w:p w:rsidR="00477659" w:rsidRDefault="00477659"/>
    <w:tbl>
      <w:tblPr>
        <w:tblStyle w:val="Tablaconcuadrcula"/>
        <w:tblW w:w="0" w:type="auto"/>
        <w:jc w:val="center"/>
        <w:tblLook w:val="04A0" w:firstRow="1" w:lastRow="0" w:firstColumn="1" w:lastColumn="0" w:noHBand="0" w:noVBand="1"/>
      </w:tblPr>
      <w:tblGrid>
        <w:gridCol w:w="3510"/>
        <w:gridCol w:w="10664"/>
      </w:tblGrid>
      <w:tr w:rsidR="00477659" w:rsidTr="00600045">
        <w:trPr>
          <w:jc w:val="center"/>
        </w:trPr>
        <w:tc>
          <w:tcPr>
            <w:tcW w:w="3510" w:type="dxa"/>
          </w:tcPr>
          <w:p w:rsidR="00477659" w:rsidRDefault="00600045">
            <w:r>
              <w:t>Motivo de la Actividad de Fiscalización:</w:t>
            </w:r>
          </w:p>
        </w:tc>
        <w:tc>
          <w:tcPr>
            <w:tcW w:w="10664" w:type="dxa"/>
          </w:tcPr>
          <w:p w:rsidR="00477659" w:rsidRDefault="00600045">
            <w:r>
              <w:t>Actividad Programada de Seguimiento Ambiental de Normas de Emisión referentes a la descarga de Residuos Líquidos para el período de AGOSTO del 2013.</w:t>
            </w:r>
          </w:p>
        </w:tc>
      </w:tr>
      <w:tr w:rsidR="00477659" w:rsidTr="00600045">
        <w:trPr>
          <w:jc w:val="center"/>
        </w:trPr>
        <w:tc>
          <w:tcPr>
            <w:tcW w:w="3510" w:type="dxa"/>
          </w:tcPr>
          <w:p w:rsidR="00477659" w:rsidRDefault="00600045">
            <w:r>
              <w:t>Materia Específica Objeto de la Fiscalización:</w:t>
            </w:r>
          </w:p>
        </w:tc>
        <w:tc>
          <w:tcPr>
            <w:tcW w:w="10664" w:type="dxa"/>
          </w:tcPr>
          <w:p w:rsidR="00477659" w:rsidRDefault="00600045">
            <w:r>
              <w:t>Analizar los resultados analíticos de la calidad de los Residuos Líquidos descargados por la actividad industrial individualizada anteriormente, según la siguiente Resolución de Monitoreo (RPM):</w:t>
            </w:r>
            <w:r>
              <w:br/>
              <w:t>SISS N° 3363 de fecha 29-08-2011</w:t>
            </w:r>
          </w:p>
        </w:tc>
      </w:tr>
      <w:tr w:rsidR="00477659" w:rsidTr="00600045">
        <w:trPr>
          <w:jc w:val="center"/>
        </w:trPr>
        <w:tc>
          <w:tcPr>
            <w:tcW w:w="3510" w:type="dxa"/>
          </w:tcPr>
          <w:p w:rsidR="00477659" w:rsidRDefault="00600045">
            <w:r>
              <w:t>Instrumentos de Gestión Ambiental que Regulan la Actividad Fiscalizada:</w:t>
            </w:r>
          </w:p>
        </w:tc>
        <w:tc>
          <w:tcPr>
            <w:tcW w:w="10664" w:type="dxa"/>
          </w:tcPr>
          <w:p w:rsidR="00477659" w:rsidRDefault="00600045">
            <w:r>
              <w:t>La Norma de Emisión que regula la actividad es:</w:t>
            </w:r>
            <w:r>
              <w:br/>
              <w:t>N° 90/2000 Establece Norma de Emisión para la Regulación de Contaminantes Asociados a las Descargas de Residuos Líquidos a Aguas Marinas y Continentales Superficiales</w:t>
            </w:r>
          </w:p>
        </w:tc>
      </w:tr>
    </w:tbl>
    <w:p w:rsidR="00600045" w:rsidRDefault="00600045">
      <w:pPr>
        <w:rPr>
          <w:b/>
        </w:rPr>
      </w:pPr>
    </w:p>
    <w:p w:rsidR="00477659" w:rsidRDefault="00600045">
      <w:r>
        <w:rPr>
          <w:b/>
        </w:rPr>
        <w:lastRenderedPageBreak/>
        <w:t>4. ACTIVIDADES DE FISCALIZACIÓN REALIZADAS Y RESULTADOS</w:t>
      </w:r>
    </w:p>
    <w:p w:rsidR="00477659" w:rsidRDefault="00600045">
      <w:r>
        <w:rPr>
          <w:b/>
        </w:rPr>
        <w:br/>
      </w:r>
      <w:r>
        <w:rPr>
          <w:b/>
        </w:rPr>
        <w:tab/>
        <w:t>4.1. Identificación de la descarga</w:t>
      </w:r>
    </w:p>
    <w:p w:rsidR="00477659" w:rsidRDefault="00477659"/>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477659" w:rsidTr="00600045">
        <w:trPr>
          <w:jc w:val="center"/>
        </w:trPr>
        <w:tc>
          <w:tcPr>
            <w:tcW w:w="1012" w:type="dxa"/>
          </w:tcPr>
          <w:p w:rsidR="00477659" w:rsidRDefault="00600045">
            <w:pPr>
              <w:jc w:val="center"/>
            </w:pPr>
            <w:r>
              <w:rPr>
                <w:sz w:val="18"/>
                <w:szCs w:val="18"/>
              </w:rPr>
              <w:t>Código interno</w:t>
            </w:r>
          </w:p>
        </w:tc>
        <w:tc>
          <w:tcPr>
            <w:tcW w:w="1012" w:type="dxa"/>
          </w:tcPr>
          <w:p w:rsidR="00477659" w:rsidRDefault="00600045">
            <w:pPr>
              <w:jc w:val="center"/>
            </w:pPr>
            <w:r>
              <w:rPr>
                <w:sz w:val="18"/>
                <w:szCs w:val="18"/>
              </w:rPr>
              <w:t>Punto Descarga</w:t>
            </w:r>
          </w:p>
        </w:tc>
        <w:tc>
          <w:tcPr>
            <w:tcW w:w="1013" w:type="dxa"/>
          </w:tcPr>
          <w:p w:rsidR="00477659" w:rsidRDefault="00600045">
            <w:pPr>
              <w:jc w:val="center"/>
            </w:pPr>
            <w:r>
              <w:rPr>
                <w:sz w:val="18"/>
                <w:szCs w:val="18"/>
              </w:rPr>
              <w:t>Norma</w:t>
            </w:r>
          </w:p>
        </w:tc>
        <w:tc>
          <w:tcPr>
            <w:tcW w:w="1012" w:type="dxa"/>
          </w:tcPr>
          <w:p w:rsidR="00477659" w:rsidRDefault="00600045">
            <w:pPr>
              <w:jc w:val="center"/>
            </w:pPr>
            <w:r>
              <w:rPr>
                <w:sz w:val="18"/>
                <w:szCs w:val="18"/>
              </w:rPr>
              <w:t>Tabla cumplimiento</w:t>
            </w:r>
          </w:p>
        </w:tc>
        <w:tc>
          <w:tcPr>
            <w:tcW w:w="1013" w:type="dxa"/>
          </w:tcPr>
          <w:p w:rsidR="00477659" w:rsidRDefault="00600045">
            <w:pPr>
              <w:jc w:val="center"/>
            </w:pPr>
            <w:r>
              <w:rPr>
                <w:sz w:val="18"/>
                <w:szCs w:val="18"/>
              </w:rPr>
              <w:t>Mes control Tabla Completa</w:t>
            </w:r>
          </w:p>
        </w:tc>
        <w:tc>
          <w:tcPr>
            <w:tcW w:w="1012" w:type="dxa"/>
          </w:tcPr>
          <w:p w:rsidR="00477659" w:rsidRDefault="00600045">
            <w:pPr>
              <w:jc w:val="center"/>
            </w:pPr>
            <w:r>
              <w:rPr>
                <w:sz w:val="18"/>
                <w:szCs w:val="18"/>
              </w:rPr>
              <w:t>Cuerpo receptor</w:t>
            </w:r>
          </w:p>
        </w:tc>
        <w:tc>
          <w:tcPr>
            <w:tcW w:w="1013" w:type="dxa"/>
          </w:tcPr>
          <w:p w:rsidR="00477659" w:rsidRDefault="00600045">
            <w:pPr>
              <w:jc w:val="center"/>
            </w:pPr>
            <w:r>
              <w:rPr>
                <w:sz w:val="18"/>
                <w:szCs w:val="18"/>
              </w:rPr>
              <w:t xml:space="preserve">Código CIIU </w:t>
            </w:r>
          </w:p>
        </w:tc>
        <w:tc>
          <w:tcPr>
            <w:tcW w:w="1012" w:type="dxa"/>
          </w:tcPr>
          <w:p w:rsidR="00477659" w:rsidRDefault="00600045">
            <w:pPr>
              <w:jc w:val="center"/>
            </w:pPr>
            <w:r>
              <w:rPr>
                <w:sz w:val="18"/>
                <w:szCs w:val="18"/>
              </w:rPr>
              <w:t>Datum</w:t>
            </w:r>
          </w:p>
        </w:tc>
        <w:tc>
          <w:tcPr>
            <w:tcW w:w="1012" w:type="dxa"/>
          </w:tcPr>
          <w:p w:rsidR="00477659" w:rsidRDefault="00600045">
            <w:pPr>
              <w:jc w:val="center"/>
            </w:pPr>
            <w:r>
              <w:rPr>
                <w:sz w:val="18"/>
                <w:szCs w:val="18"/>
              </w:rPr>
              <w:t>HUSO</w:t>
            </w:r>
          </w:p>
        </w:tc>
        <w:tc>
          <w:tcPr>
            <w:tcW w:w="1013" w:type="dxa"/>
          </w:tcPr>
          <w:p w:rsidR="00477659" w:rsidRDefault="00600045">
            <w:pPr>
              <w:jc w:val="center"/>
            </w:pPr>
            <w:r>
              <w:rPr>
                <w:sz w:val="18"/>
                <w:szCs w:val="18"/>
              </w:rPr>
              <w:t>UTM Este</w:t>
            </w:r>
          </w:p>
        </w:tc>
        <w:tc>
          <w:tcPr>
            <w:tcW w:w="1012" w:type="dxa"/>
          </w:tcPr>
          <w:p w:rsidR="00477659" w:rsidRDefault="00600045">
            <w:pPr>
              <w:jc w:val="center"/>
            </w:pPr>
            <w:r>
              <w:rPr>
                <w:sz w:val="18"/>
                <w:szCs w:val="18"/>
              </w:rPr>
              <w:t>UTM Norte</w:t>
            </w:r>
          </w:p>
        </w:tc>
        <w:tc>
          <w:tcPr>
            <w:tcW w:w="1013" w:type="dxa"/>
          </w:tcPr>
          <w:p w:rsidR="00477659" w:rsidRDefault="00600045">
            <w:pPr>
              <w:jc w:val="center"/>
            </w:pPr>
            <w:r>
              <w:rPr>
                <w:sz w:val="18"/>
                <w:szCs w:val="18"/>
              </w:rPr>
              <w:t>N° RPM</w:t>
            </w:r>
          </w:p>
        </w:tc>
        <w:tc>
          <w:tcPr>
            <w:tcW w:w="1012" w:type="dxa"/>
          </w:tcPr>
          <w:p w:rsidR="00477659" w:rsidRDefault="00600045">
            <w:pPr>
              <w:jc w:val="center"/>
            </w:pPr>
            <w:r>
              <w:rPr>
                <w:sz w:val="18"/>
                <w:szCs w:val="18"/>
              </w:rPr>
              <w:t>Fecha emisión RPM</w:t>
            </w:r>
          </w:p>
        </w:tc>
        <w:tc>
          <w:tcPr>
            <w:tcW w:w="1013" w:type="dxa"/>
          </w:tcPr>
          <w:p w:rsidR="00477659" w:rsidRDefault="00600045">
            <w:pPr>
              <w:jc w:val="center"/>
            </w:pPr>
            <w:r>
              <w:rPr>
                <w:sz w:val="18"/>
                <w:szCs w:val="18"/>
              </w:rPr>
              <w:t>Último período Control Directo</w:t>
            </w:r>
          </w:p>
        </w:tc>
      </w:tr>
      <w:tr w:rsidR="00477659" w:rsidTr="00600045">
        <w:trPr>
          <w:jc w:val="center"/>
        </w:trPr>
        <w:tc>
          <w:tcPr>
            <w:tcW w:w="1012" w:type="dxa"/>
          </w:tcPr>
          <w:p w:rsidR="00477659" w:rsidRDefault="00600045">
            <w:r>
              <w:rPr>
                <w:sz w:val="18"/>
                <w:szCs w:val="18"/>
              </w:rPr>
              <w:t>76388540-2-914-1321</w:t>
            </w:r>
          </w:p>
        </w:tc>
        <w:tc>
          <w:tcPr>
            <w:tcW w:w="1012" w:type="dxa"/>
          </w:tcPr>
          <w:p w:rsidR="00477659" w:rsidRDefault="00600045">
            <w:r>
              <w:rPr>
                <w:sz w:val="18"/>
                <w:szCs w:val="18"/>
              </w:rPr>
              <w:t>PUNTO 1 (CANAL DE DESAGÜE)</w:t>
            </w:r>
          </w:p>
        </w:tc>
        <w:tc>
          <w:tcPr>
            <w:tcW w:w="1013" w:type="dxa"/>
          </w:tcPr>
          <w:p w:rsidR="00477659" w:rsidRDefault="00600045">
            <w:r>
              <w:rPr>
                <w:sz w:val="18"/>
                <w:szCs w:val="18"/>
              </w:rPr>
              <w:t>DS.90/00</w:t>
            </w:r>
          </w:p>
        </w:tc>
        <w:tc>
          <w:tcPr>
            <w:tcW w:w="1012" w:type="dxa"/>
          </w:tcPr>
          <w:p w:rsidR="00477659" w:rsidRDefault="00600045">
            <w:r>
              <w:rPr>
                <w:sz w:val="18"/>
                <w:szCs w:val="18"/>
              </w:rPr>
              <w:t>TABLA 1</w:t>
            </w:r>
          </w:p>
        </w:tc>
        <w:tc>
          <w:tcPr>
            <w:tcW w:w="1013" w:type="dxa"/>
          </w:tcPr>
          <w:p w:rsidR="00477659" w:rsidRDefault="00600045">
            <w:r>
              <w:rPr>
                <w:sz w:val="18"/>
                <w:szCs w:val="18"/>
              </w:rPr>
              <w:t>MARZO</w:t>
            </w:r>
          </w:p>
        </w:tc>
        <w:tc>
          <w:tcPr>
            <w:tcW w:w="1012" w:type="dxa"/>
          </w:tcPr>
          <w:p w:rsidR="00477659" w:rsidRDefault="00600045">
            <w:r>
              <w:rPr>
                <w:sz w:val="18"/>
                <w:szCs w:val="18"/>
              </w:rPr>
              <w:t>CANAL DE DESAGUE - LOS ANGELES</w:t>
            </w:r>
          </w:p>
        </w:tc>
        <w:tc>
          <w:tcPr>
            <w:tcW w:w="1013" w:type="dxa"/>
          </w:tcPr>
          <w:p w:rsidR="00477659" w:rsidRDefault="00600045">
            <w:r>
              <w:rPr>
                <w:sz w:val="18"/>
                <w:szCs w:val="18"/>
              </w:rPr>
              <w:t>33111</w:t>
            </w:r>
          </w:p>
        </w:tc>
        <w:tc>
          <w:tcPr>
            <w:tcW w:w="1012" w:type="dxa"/>
          </w:tcPr>
          <w:p w:rsidR="00477659" w:rsidRDefault="00477659"/>
        </w:tc>
        <w:tc>
          <w:tcPr>
            <w:tcW w:w="1012" w:type="dxa"/>
          </w:tcPr>
          <w:p w:rsidR="00477659" w:rsidRDefault="00477659"/>
        </w:tc>
        <w:tc>
          <w:tcPr>
            <w:tcW w:w="1013" w:type="dxa"/>
          </w:tcPr>
          <w:p w:rsidR="00477659" w:rsidRDefault="00600045">
            <w:r>
              <w:rPr>
                <w:sz w:val="18"/>
                <w:szCs w:val="18"/>
              </w:rPr>
              <w:t>736647</w:t>
            </w:r>
          </w:p>
        </w:tc>
        <w:tc>
          <w:tcPr>
            <w:tcW w:w="1012" w:type="dxa"/>
          </w:tcPr>
          <w:p w:rsidR="00477659" w:rsidRDefault="00600045">
            <w:r>
              <w:rPr>
                <w:sz w:val="18"/>
                <w:szCs w:val="18"/>
              </w:rPr>
              <w:t>5845771</w:t>
            </w:r>
          </w:p>
        </w:tc>
        <w:tc>
          <w:tcPr>
            <w:tcW w:w="1013" w:type="dxa"/>
          </w:tcPr>
          <w:p w:rsidR="00477659" w:rsidRDefault="00600045">
            <w:r>
              <w:rPr>
                <w:sz w:val="18"/>
                <w:szCs w:val="18"/>
              </w:rPr>
              <w:t>3363</w:t>
            </w:r>
          </w:p>
        </w:tc>
        <w:tc>
          <w:tcPr>
            <w:tcW w:w="1012" w:type="dxa"/>
          </w:tcPr>
          <w:p w:rsidR="00477659" w:rsidRDefault="00600045">
            <w:r>
              <w:rPr>
                <w:sz w:val="18"/>
                <w:szCs w:val="18"/>
              </w:rPr>
              <w:t>29-08-2011</w:t>
            </w:r>
          </w:p>
        </w:tc>
        <w:tc>
          <w:tcPr>
            <w:tcW w:w="1013" w:type="dxa"/>
          </w:tcPr>
          <w:p w:rsidR="00477659" w:rsidRDefault="00600045">
            <w:r>
              <w:rPr>
                <w:sz w:val="18"/>
                <w:szCs w:val="18"/>
              </w:rPr>
              <w:t>08-2013</w:t>
            </w:r>
          </w:p>
        </w:tc>
      </w:tr>
    </w:tbl>
    <w:p w:rsidR="00477659" w:rsidRDefault="00600045">
      <w:r>
        <w:rPr>
          <w:b/>
        </w:rPr>
        <w:br/>
      </w:r>
      <w:r>
        <w:rPr>
          <w:b/>
        </w:rPr>
        <w:tab/>
        <w:t>4.2. Resumen de resultados de la información proporcionada</w:t>
      </w:r>
    </w:p>
    <w:p w:rsidR="00477659" w:rsidRDefault="00477659"/>
    <w:tbl>
      <w:tblPr>
        <w:tblStyle w:val="Tablaconcuadrcula"/>
        <w:tblW w:w="0" w:type="auto"/>
        <w:jc w:val="center"/>
        <w:tblLook w:val="04A0" w:firstRow="1" w:lastRow="0" w:firstColumn="1" w:lastColumn="0" w:noHBand="0" w:noVBand="1"/>
      </w:tblPr>
      <w:tblGrid>
        <w:gridCol w:w="1670"/>
        <w:gridCol w:w="1670"/>
        <w:gridCol w:w="1354"/>
        <w:gridCol w:w="1354"/>
        <w:gridCol w:w="1354"/>
        <w:gridCol w:w="1355"/>
        <w:gridCol w:w="1354"/>
        <w:gridCol w:w="1354"/>
        <w:gridCol w:w="1354"/>
        <w:gridCol w:w="1355"/>
      </w:tblGrid>
      <w:tr w:rsidR="00477659" w:rsidTr="00600045">
        <w:trPr>
          <w:jc w:val="center"/>
        </w:trPr>
        <w:tc>
          <w:tcPr>
            <w:tcW w:w="1670" w:type="dxa"/>
          </w:tcPr>
          <w:p w:rsidR="00477659" w:rsidRDefault="00477659"/>
        </w:tc>
        <w:tc>
          <w:tcPr>
            <w:tcW w:w="1670" w:type="dxa"/>
          </w:tcPr>
          <w:p w:rsidR="00477659" w:rsidRDefault="00477659"/>
        </w:tc>
        <w:tc>
          <w:tcPr>
            <w:tcW w:w="0" w:type="auto"/>
            <w:gridSpan w:val="8"/>
          </w:tcPr>
          <w:p w:rsidR="00477659" w:rsidRDefault="00600045">
            <w:pPr>
              <w:jc w:val="center"/>
            </w:pPr>
            <w:r>
              <w:rPr>
                <w:sz w:val="18"/>
                <w:szCs w:val="18"/>
              </w:rPr>
              <w:t>N° de hechos constatados</w:t>
            </w:r>
          </w:p>
        </w:tc>
      </w:tr>
      <w:tr w:rsidR="00477659" w:rsidTr="00600045">
        <w:trPr>
          <w:jc w:val="center"/>
        </w:trPr>
        <w:tc>
          <w:tcPr>
            <w:tcW w:w="1670" w:type="dxa"/>
          </w:tcPr>
          <w:p w:rsidR="00477659" w:rsidRDefault="00477659"/>
        </w:tc>
        <w:tc>
          <w:tcPr>
            <w:tcW w:w="1670" w:type="dxa"/>
          </w:tcPr>
          <w:p w:rsidR="00477659" w:rsidRDefault="00477659"/>
        </w:tc>
        <w:tc>
          <w:tcPr>
            <w:tcW w:w="1354" w:type="dxa"/>
          </w:tcPr>
          <w:p w:rsidR="00477659" w:rsidRDefault="00600045">
            <w:pPr>
              <w:jc w:val="center"/>
            </w:pPr>
            <w:r>
              <w:rPr>
                <w:sz w:val="18"/>
                <w:szCs w:val="18"/>
              </w:rPr>
              <w:t>1</w:t>
            </w:r>
          </w:p>
        </w:tc>
        <w:tc>
          <w:tcPr>
            <w:tcW w:w="1354" w:type="dxa"/>
          </w:tcPr>
          <w:p w:rsidR="00477659" w:rsidRDefault="00600045">
            <w:pPr>
              <w:jc w:val="center"/>
            </w:pPr>
            <w:r>
              <w:rPr>
                <w:sz w:val="18"/>
                <w:szCs w:val="18"/>
              </w:rPr>
              <w:t>2</w:t>
            </w:r>
          </w:p>
        </w:tc>
        <w:tc>
          <w:tcPr>
            <w:tcW w:w="1354" w:type="dxa"/>
          </w:tcPr>
          <w:p w:rsidR="00477659" w:rsidRDefault="00600045">
            <w:pPr>
              <w:jc w:val="center"/>
            </w:pPr>
            <w:r>
              <w:rPr>
                <w:sz w:val="18"/>
                <w:szCs w:val="18"/>
              </w:rPr>
              <w:t>3</w:t>
            </w:r>
          </w:p>
        </w:tc>
        <w:tc>
          <w:tcPr>
            <w:tcW w:w="1355" w:type="dxa"/>
          </w:tcPr>
          <w:p w:rsidR="00477659" w:rsidRDefault="00600045">
            <w:pPr>
              <w:jc w:val="center"/>
            </w:pPr>
            <w:r>
              <w:rPr>
                <w:sz w:val="18"/>
                <w:szCs w:val="18"/>
              </w:rPr>
              <w:t>4</w:t>
            </w:r>
          </w:p>
        </w:tc>
        <w:tc>
          <w:tcPr>
            <w:tcW w:w="1354" w:type="dxa"/>
          </w:tcPr>
          <w:p w:rsidR="00477659" w:rsidRDefault="00600045">
            <w:pPr>
              <w:jc w:val="center"/>
            </w:pPr>
            <w:r>
              <w:rPr>
                <w:sz w:val="18"/>
                <w:szCs w:val="18"/>
              </w:rPr>
              <w:t>5</w:t>
            </w:r>
          </w:p>
        </w:tc>
        <w:tc>
          <w:tcPr>
            <w:tcW w:w="1354" w:type="dxa"/>
          </w:tcPr>
          <w:p w:rsidR="00477659" w:rsidRDefault="00600045">
            <w:pPr>
              <w:jc w:val="center"/>
            </w:pPr>
            <w:r>
              <w:rPr>
                <w:sz w:val="18"/>
                <w:szCs w:val="18"/>
              </w:rPr>
              <w:t>6</w:t>
            </w:r>
          </w:p>
        </w:tc>
        <w:tc>
          <w:tcPr>
            <w:tcW w:w="1354" w:type="dxa"/>
          </w:tcPr>
          <w:p w:rsidR="00477659" w:rsidRDefault="00600045">
            <w:pPr>
              <w:jc w:val="center"/>
            </w:pPr>
            <w:r>
              <w:rPr>
                <w:sz w:val="18"/>
                <w:szCs w:val="18"/>
              </w:rPr>
              <w:t>7</w:t>
            </w:r>
          </w:p>
        </w:tc>
        <w:tc>
          <w:tcPr>
            <w:tcW w:w="1355" w:type="dxa"/>
          </w:tcPr>
          <w:p w:rsidR="00477659" w:rsidRDefault="00600045">
            <w:pPr>
              <w:jc w:val="center"/>
            </w:pPr>
            <w:r>
              <w:rPr>
                <w:sz w:val="18"/>
                <w:szCs w:val="18"/>
              </w:rPr>
              <w:t>8</w:t>
            </w:r>
          </w:p>
        </w:tc>
      </w:tr>
      <w:tr w:rsidR="00477659" w:rsidTr="00600045">
        <w:trPr>
          <w:jc w:val="center"/>
        </w:trPr>
        <w:tc>
          <w:tcPr>
            <w:tcW w:w="1670" w:type="dxa"/>
          </w:tcPr>
          <w:p w:rsidR="00477659" w:rsidRDefault="00600045">
            <w:pPr>
              <w:jc w:val="center"/>
            </w:pPr>
            <w:r>
              <w:rPr>
                <w:sz w:val="18"/>
                <w:szCs w:val="18"/>
              </w:rPr>
              <w:t>Código interno</w:t>
            </w:r>
          </w:p>
        </w:tc>
        <w:tc>
          <w:tcPr>
            <w:tcW w:w="1670" w:type="dxa"/>
          </w:tcPr>
          <w:p w:rsidR="00477659" w:rsidRDefault="00600045">
            <w:pPr>
              <w:jc w:val="center"/>
            </w:pPr>
            <w:r>
              <w:rPr>
                <w:sz w:val="18"/>
                <w:szCs w:val="18"/>
              </w:rPr>
              <w:t>Punto Descarga</w:t>
            </w:r>
          </w:p>
        </w:tc>
        <w:tc>
          <w:tcPr>
            <w:tcW w:w="1354" w:type="dxa"/>
          </w:tcPr>
          <w:p w:rsidR="00477659" w:rsidRDefault="00600045">
            <w:pPr>
              <w:jc w:val="center"/>
            </w:pPr>
            <w:r>
              <w:rPr>
                <w:sz w:val="18"/>
                <w:szCs w:val="18"/>
              </w:rPr>
              <w:t>Informa</w:t>
            </w:r>
          </w:p>
        </w:tc>
        <w:tc>
          <w:tcPr>
            <w:tcW w:w="1354" w:type="dxa"/>
          </w:tcPr>
          <w:p w:rsidR="00477659" w:rsidRDefault="00600045">
            <w:pPr>
              <w:jc w:val="center"/>
            </w:pPr>
            <w:r>
              <w:rPr>
                <w:sz w:val="18"/>
                <w:szCs w:val="18"/>
              </w:rPr>
              <w:t>Efectúa descarga</w:t>
            </w:r>
          </w:p>
        </w:tc>
        <w:tc>
          <w:tcPr>
            <w:tcW w:w="1354" w:type="dxa"/>
          </w:tcPr>
          <w:p w:rsidR="00477659" w:rsidRDefault="00600045">
            <w:pPr>
              <w:jc w:val="center"/>
            </w:pPr>
            <w:r>
              <w:rPr>
                <w:sz w:val="18"/>
                <w:szCs w:val="18"/>
              </w:rPr>
              <w:t>Entrega dentro de plazo</w:t>
            </w:r>
          </w:p>
        </w:tc>
        <w:tc>
          <w:tcPr>
            <w:tcW w:w="1355" w:type="dxa"/>
          </w:tcPr>
          <w:p w:rsidR="00477659" w:rsidRDefault="00600045">
            <w:pPr>
              <w:jc w:val="center"/>
            </w:pPr>
            <w:r>
              <w:rPr>
                <w:sz w:val="18"/>
                <w:szCs w:val="18"/>
              </w:rPr>
              <w:t>Entrega parámetros solicitados</w:t>
            </w:r>
          </w:p>
        </w:tc>
        <w:tc>
          <w:tcPr>
            <w:tcW w:w="1354" w:type="dxa"/>
          </w:tcPr>
          <w:p w:rsidR="00477659" w:rsidRDefault="00600045">
            <w:pPr>
              <w:jc w:val="center"/>
            </w:pPr>
            <w:r>
              <w:rPr>
                <w:sz w:val="18"/>
                <w:szCs w:val="18"/>
              </w:rPr>
              <w:t>Entrega con frecuencia solicitada</w:t>
            </w:r>
          </w:p>
        </w:tc>
        <w:tc>
          <w:tcPr>
            <w:tcW w:w="1354" w:type="dxa"/>
          </w:tcPr>
          <w:p w:rsidR="00477659" w:rsidRDefault="00600045">
            <w:pPr>
              <w:jc w:val="center"/>
            </w:pPr>
            <w:r>
              <w:rPr>
                <w:sz w:val="18"/>
                <w:szCs w:val="18"/>
              </w:rPr>
              <w:t>Caudal se encuentra bajo Resolución</w:t>
            </w:r>
          </w:p>
        </w:tc>
        <w:tc>
          <w:tcPr>
            <w:tcW w:w="1354" w:type="dxa"/>
          </w:tcPr>
          <w:p w:rsidR="00477659" w:rsidRDefault="00600045">
            <w:pPr>
              <w:jc w:val="center"/>
            </w:pPr>
            <w:r>
              <w:rPr>
                <w:sz w:val="18"/>
                <w:szCs w:val="18"/>
              </w:rPr>
              <w:t>Parámetros se encuentran bajo norma</w:t>
            </w:r>
          </w:p>
        </w:tc>
        <w:tc>
          <w:tcPr>
            <w:tcW w:w="1355" w:type="dxa"/>
          </w:tcPr>
          <w:p w:rsidR="00477659" w:rsidRDefault="00600045">
            <w:pPr>
              <w:jc w:val="center"/>
            </w:pPr>
            <w:r>
              <w:rPr>
                <w:sz w:val="18"/>
                <w:szCs w:val="18"/>
              </w:rPr>
              <w:t>Presenta Remuestras</w:t>
            </w:r>
          </w:p>
        </w:tc>
      </w:tr>
      <w:tr w:rsidR="00477659" w:rsidTr="00600045">
        <w:trPr>
          <w:jc w:val="center"/>
        </w:trPr>
        <w:tc>
          <w:tcPr>
            <w:tcW w:w="1670" w:type="dxa"/>
          </w:tcPr>
          <w:p w:rsidR="00477659" w:rsidRDefault="00600045">
            <w:pPr>
              <w:jc w:val="center"/>
            </w:pPr>
            <w:r>
              <w:rPr>
                <w:sz w:val="18"/>
                <w:szCs w:val="18"/>
              </w:rPr>
              <w:t>76388540-2-914-1321</w:t>
            </w:r>
          </w:p>
        </w:tc>
        <w:tc>
          <w:tcPr>
            <w:tcW w:w="1670" w:type="dxa"/>
          </w:tcPr>
          <w:p w:rsidR="00477659" w:rsidRDefault="00600045">
            <w:pPr>
              <w:jc w:val="center"/>
            </w:pPr>
            <w:r>
              <w:rPr>
                <w:sz w:val="18"/>
                <w:szCs w:val="18"/>
              </w:rPr>
              <w:t>PUNTO 1 (CANAL DE DESAGÜE)</w:t>
            </w:r>
          </w:p>
        </w:tc>
        <w:tc>
          <w:tcPr>
            <w:tcW w:w="1354" w:type="dxa"/>
          </w:tcPr>
          <w:p w:rsidR="00477659" w:rsidRDefault="00600045">
            <w:pPr>
              <w:jc w:val="center"/>
            </w:pPr>
            <w:r>
              <w:rPr>
                <w:sz w:val="18"/>
                <w:szCs w:val="18"/>
              </w:rPr>
              <w:t>NO</w:t>
            </w:r>
          </w:p>
        </w:tc>
        <w:tc>
          <w:tcPr>
            <w:tcW w:w="1354" w:type="dxa"/>
          </w:tcPr>
          <w:p w:rsidR="00477659" w:rsidRDefault="00600045">
            <w:pPr>
              <w:jc w:val="center"/>
            </w:pPr>
            <w:r>
              <w:rPr>
                <w:sz w:val="18"/>
                <w:szCs w:val="18"/>
              </w:rPr>
              <w:t>NO APLICA</w:t>
            </w:r>
          </w:p>
        </w:tc>
        <w:tc>
          <w:tcPr>
            <w:tcW w:w="1354" w:type="dxa"/>
          </w:tcPr>
          <w:p w:rsidR="00477659" w:rsidRDefault="00600045">
            <w:pPr>
              <w:jc w:val="center"/>
            </w:pPr>
            <w:r>
              <w:rPr>
                <w:sz w:val="18"/>
                <w:szCs w:val="18"/>
              </w:rPr>
              <w:t>NO APLICA</w:t>
            </w:r>
          </w:p>
        </w:tc>
        <w:tc>
          <w:tcPr>
            <w:tcW w:w="1355" w:type="dxa"/>
          </w:tcPr>
          <w:p w:rsidR="00477659" w:rsidRDefault="00600045">
            <w:pPr>
              <w:jc w:val="center"/>
            </w:pPr>
            <w:r>
              <w:rPr>
                <w:sz w:val="18"/>
                <w:szCs w:val="18"/>
              </w:rPr>
              <w:t>NO APLICA</w:t>
            </w:r>
          </w:p>
        </w:tc>
        <w:tc>
          <w:tcPr>
            <w:tcW w:w="1354" w:type="dxa"/>
          </w:tcPr>
          <w:p w:rsidR="00477659" w:rsidRDefault="00600045">
            <w:pPr>
              <w:jc w:val="center"/>
            </w:pPr>
            <w:r>
              <w:rPr>
                <w:sz w:val="18"/>
                <w:szCs w:val="18"/>
              </w:rPr>
              <w:t>NO APLICA</w:t>
            </w:r>
          </w:p>
        </w:tc>
        <w:tc>
          <w:tcPr>
            <w:tcW w:w="1354" w:type="dxa"/>
          </w:tcPr>
          <w:p w:rsidR="00477659" w:rsidRDefault="00600045">
            <w:pPr>
              <w:jc w:val="center"/>
            </w:pPr>
            <w:r>
              <w:rPr>
                <w:sz w:val="18"/>
                <w:szCs w:val="18"/>
              </w:rPr>
              <w:t>NO APLICA</w:t>
            </w:r>
          </w:p>
        </w:tc>
        <w:tc>
          <w:tcPr>
            <w:tcW w:w="1354" w:type="dxa"/>
          </w:tcPr>
          <w:p w:rsidR="00477659" w:rsidRDefault="00600045">
            <w:pPr>
              <w:jc w:val="center"/>
            </w:pPr>
            <w:r>
              <w:rPr>
                <w:sz w:val="18"/>
                <w:szCs w:val="18"/>
              </w:rPr>
              <w:t>NO APLICA</w:t>
            </w:r>
          </w:p>
        </w:tc>
        <w:tc>
          <w:tcPr>
            <w:tcW w:w="1355" w:type="dxa"/>
          </w:tcPr>
          <w:p w:rsidR="00477659" w:rsidRDefault="00600045">
            <w:pPr>
              <w:jc w:val="center"/>
            </w:pPr>
            <w:r>
              <w:rPr>
                <w:sz w:val="18"/>
                <w:szCs w:val="18"/>
              </w:rPr>
              <w:t>NO APLICA</w:t>
            </w:r>
          </w:p>
        </w:tc>
      </w:tr>
    </w:tbl>
    <w:p w:rsidR="00477659" w:rsidRDefault="00600045">
      <w:r>
        <w:rPr>
          <w:b/>
        </w:rPr>
        <w:br/>
      </w:r>
      <w:r>
        <w:rPr>
          <w:b/>
        </w:rPr>
        <w:tab/>
        <w:t>4.3. Otros hechos</w:t>
      </w:r>
    </w:p>
    <w:p w:rsidR="00600045" w:rsidRDefault="00600045" w:rsidP="00600045">
      <w:r>
        <w:br/>
        <w:t xml:space="preserve">     4.3.1. En el curso del período evaluado, el establecimiento industrial fue sometido a fiscalización a través de medición y análisis, realizado al punto de descarga PUNTO 1 (CANAL DE DESAGÜE). La constatación de la no descarga de riles están incluidos en el presente informe.</w:t>
      </w:r>
    </w:p>
    <w:p w:rsidR="00477659" w:rsidRDefault="00600045">
      <w:r>
        <w:rPr>
          <w:b/>
        </w:rPr>
        <w:br/>
        <w:t>5. CONCLUSIONES</w:t>
      </w:r>
    </w:p>
    <w:p w:rsidR="00477659" w:rsidRDefault="00600045">
      <w:r>
        <w:br/>
        <w:t>Del total de exigencias verificadas, se identificó la siguiente no conformidad:</w:t>
      </w:r>
    </w:p>
    <w:p w:rsidR="00477659" w:rsidRDefault="00477659"/>
    <w:tbl>
      <w:tblPr>
        <w:tblStyle w:val="Tablaconcuadrcula"/>
        <w:tblW w:w="5000" w:type="auto"/>
        <w:jc w:val="center"/>
        <w:tblLook w:val="04A0" w:firstRow="1" w:lastRow="0" w:firstColumn="1" w:lastColumn="0" w:noHBand="0" w:noVBand="1"/>
      </w:tblPr>
      <w:tblGrid>
        <w:gridCol w:w="1958"/>
        <w:gridCol w:w="4291"/>
        <w:gridCol w:w="7925"/>
      </w:tblGrid>
      <w:tr w:rsidR="00477659">
        <w:trPr>
          <w:jc w:val="center"/>
        </w:trPr>
        <w:tc>
          <w:tcPr>
            <w:tcW w:w="4500" w:type="dxa"/>
          </w:tcPr>
          <w:p w:rsidR="00477659" w:rsidRDefault="00600045">
            <w:pPr>
              <w:jc w:val="center"/>
            </w:pPr>
            <w:r>
              <w:t>N° de Hecho Constatado</w:t>
            </w:r>
          </w:p>
        </w:tc>
        <w:tc>
          <w:tcPr>
            <w:tcW w:w="15000" w:type="dxa"/>
          </w:tcPr>
          <w:p w:rsidR="00477659" w:rsidRDefault="00600045">
            <w:pPr>
              <w:jc w:val="center"/>
            </w:pPr>
            <w:r>
              <w:t>Exigencia Asociada</w:t>
            </w:r>
          </w:p>
        </w:tc>
        <w:tc>
          <w:tcPr>
            <w:tcW w:w="30000" w:type="dxa"/>
          </w:tcPr>
          <w:p w:rsidR="00477659" w:rsidRDefault="00600045">
            <w:pPr>
              <w:jc w:val="center"/>
            </w:pPr>
            <w:r>
              <w:t>Descripción de la No Conformidad</w:t>
            </w:r>
          </w:p>
        </w:tc>
      </w:tr>
      <w:tr w:rsidR="00477659">
        <w:trPr>
          <w:jc w:val="center"/>
        </w:trPr>
        <w:tc>
          <w:tcPr>
            <w:tcW w:w="2310" w:type="auto"/>
          </w:tcPr>
          <w:p w:rsidR="00477659" w:rsidRDefault="00600045">
            <w:pPr>
              <w:jc w:val="center"/>
            </w:pPr>
            <w:r>
              <w:t>1</w:t>
            </w:r>
          </w:p>
        </w:tc>
        <w:tc>
          <w:tcPr>
            <w:tcW w:w="2310" w:type="auto"/>
          </w:tcPr>
          <w:p w:rsidR="00477659" w:rsidRDefault="00600045">
            <w:r>
              <w:t>Informar autocontrol</w:t>
            </w:r>
          </w:p>
        </w:tc>
        <w:tc>
          <w:tcPr>
            <w:tcW w:w="2310" w:type="auto"/>
          </w:tcPr>
          <w:p w:rsidR="00477659" w:rsidRDefault="00600045">
            <w:r>
              <w:t xml:space="preserve">El establecimiento industrial no presenta el autocontrol correspondiente al mes de </w:t>
            </w:r>
            <w:r>
              <w:lastRenderedPageBreak/>
              <w:t>AGOSTO de 2013 para el siguiente punto de descarga:</w:t>
            </w:r>
            <w:r>
              <w:br/>
              <w:t>PUNTO 1 (CANAL DE DESAGÜE)</w:t>
            </w:r>
          </w:p>
        </w:tc>
      </w:tr>
    </w:tbl>
    <w:p w:rsidR="00477659" w:rsidRDefault="00600045">
      <w:r>
        <w:rPr>
          <w:b/>
        </w:rPr>
        <w:lastRenderedPageBreak/>
        <w:br/>
        <w:t>6. ANEXOS</w:t>
      </w:r>
    </w:p>
    <w:p w:rsidR="00477659" w:rsidRDefault="00477659"/>
    <w:tbl>
      <w:tblPr>
        <w:tblStyle w:val="Tablaconcuadrcula"/>
        <w:tblW w:w="0" w:type="auto"/>
        <w:jc w:val="center"/>
        <w:tblLook w:val="04A0" w:firstRow="1" w:lastRow="0" w:firstColumn="1" w:lastColumn="0" w:noHBand="0" w:noVBand="1"/>
      </w:tblPr>
      <w:tblGrid>
        <w:gridCol w:w="1951"/>
        <w:gridCol w:w="12223"/>
      </w:tblGrid>
      <w:tr w:rsidR="00477659" w:rsidTr="00600045">
        <w:trPr>
          <w:jc w:val="center"/>
        </w:trPr>
        <w:tc>
          <w:tcPr>
            <w:tcW w:w="1951" w:type="dxa"/>
          </w:tcPr>
          <w:p w:rsidR="00477659" w:rsidRDefault="00600045">
            <w:pPr>
              <w:jc w:val="center"/>
            </w:pPr>
            <w:r>
              <w:t>N° Anexo</w:t>
            </w:r>
          </w:p>
        </w:tc>
        <w:tc>
          <w:tcPr>
            <w:tcW w:w="12223" w:type="dxa"/>
          </w:tcPr>
          <w:p w:rsidR="00477659" w:rsidRDefault="00600045">
            <w:pPr>
              <w:jc w:val="center"/>
            </w:pPr>
            <w:r>
              <w:t xml:space="preserve">Nombre Anexo </w:t>
            </w:r>
          </w:p>
        </w:tc>
      </w:tr>
      <w:tr w:rsidR="00477659" w:rsidTr="00600045">
        <w:trPr>
          <w:jc w:val="center"/>
        </w:trPr>
        <w:tc>
          <w:tcPr>
            <w:tcW w:w="1951" w:type="dxa"/>
          </w:tcPr>
          <w:p w:rsidR="00477659" w:rsidRDefault="00600045">
            <w:pPr>
              <w:jc w:val="center"/>
            </w:pPr>
            <w:r>
              <w:t>1</w:t>
            </w:r>
          </w:p>
        </w:tc>
        <w:tc>
          <w:tcPr>
            <w:tcW w:w="12223" w:type="dxa"/>
          </w:tcPr>
          <w:p w:rsidR="00477659" w:rsidRDefault="00600045">
            <w:r>
              <w:t>Ficha de resultados de autocontrol PUNTO 1 (CANAL DE DESAGÜE)</w:t>
            </w:r>
          </w:p>
        </w:tc>
      </w:tr>
      <w:tr w:rsidR="00477659" w:rsidTr="00600045">
        <w:trPr>
          <w:jc w:val="center"/>
        </w:trPr>
        <w:tc>
          <w:tcPr>
            <w:tcW w:w="1951" w:type="dxa"/>
          </w:tcPr>
          <w:p w:rsidR="00477659" w:rsidRDefault="00600045">
            <w:pPr>
              <w:jc w:val="center"/>
            </w:pPr>
            <w:r>
              <w:t>2</w:t>
            </w:r>
          </w:p>
        </w:tc>
        <w:tc>
          <w:tcPr>
            <w:tcW w:w="12223" w:type="dxa"/>
          </w:tcPr>
          <w:p w:rsidR="00477659" w:rsidRDefault="00600045" w:rsidP="00600045">
            <w:r>
              <w:t>CONTROL DIRECTO Agosto 2013_Fallido Soc. Comercial Socoind Ltda.</w:t>
            </w:r>
          </w:p>
        </w:tc>
      </w:tr>
    </w:tbl>
    <w:p w:rsidR="002C1F7E" w:rsidRDefault="002C1F7E"/>
    <w:sectPr w:rsidR="002C1F7E"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F7E" w:rsidRDefault="00600045">
      <w:r>
        <w:separator/>
      </w:r>
    </w:p>
  </w:endnote>
  <w:endnote w:type="continuationSeparator" w:id="0">
    <w:p w:rsidR="002C1F7E" w:rsidRDefault="00600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315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315A"/>
  <w:p w:rsidR="00477659" w:rsidRDefault="0060004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315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F7E" w:rsidRDefault="00600045">
      <w:r>
        <w:separator/>
      </w:r>
    </w:p>
  </w:footnote>
  <w:footnote w:type="continuationSeparator" w:id="0">
    <w:p w:rsidR="002C1F7E" w:rsidRDefault="006000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C1F7E"/>
    <w:rsid w:val="002C315A"/>
    <w:rsid w:val="00477659"/>
    <w:rsid w:val="0060004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C315A"/>
    <w:rPr>
      <w:rFonts w:ascii="Tahoma" w:hAnsi="Tahoma" w:cs="Tahoma"/>
      <w:sz w:val="16"/>
      <w:szCs w:val="16"/>
    </w:rPr>
  </w:style>
  <w:style w:type="character" w:customStyle="1" w:styleId="TextodegloboCar">
    <w:name w:val="Texto de globo Car"/>
    <w:basedOn w:val="Fuentedeprrafopredeter"/>
    <w:link w:val="Textodeglobo"/>
    <w:uiPriority w:val="99"/>
    <w:semiHidden/>
    <w:rsid w:val="002C315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Yj6tPDe1gOOU1qjGLCcHz8/QPHk=</DigestValue>
    </Reference>
    <Reference URI="#idOfficeObject" Type="http://www.w3.org/2000/09/xmldsig#Object">
      <DigestMethod Algorithm="http://www.w3.org/2000/09/xmldsig#sha1"/>
      <DigestValue>2w9U55zp+Jo4ZeC26SBh5zqRL1s=</DigestValue>
    </Reference>
    <Reference URI="#idSignedProperties" Type="http://uri.etsi.org/01903#SignedProperties">
      <Transforms>
        <Transform Algorithm="http://www.w3.org/TR/2001/REC-xml-c14n-20010315"/>
      </Transforms>
      <DigestMethod Algorithm="http://www.w3.org/2000/09/xmldsig#sha1"/>
      <DigestValue>WkFpHfpC2IdbbZfFr0zbesFYl1E=</DigestValue>
    </Reference>
    <Reference URI="#idValidSigLnImg" Type="http://www.w3.org/2000/09/xmldsig#Object">
      <DigestMethod Algorithm="http://www.w3.org/2000/09/xmldsig#sha1"/>
      <DigestValue>e33APhzM+Vp9QWMkikfX8w8Gpzk=</DigestValue>
    </Reference>
    <Reference URI="#idInvalidSigLnImg" Type="http://www.w3.org/2000/09/xmldsig#Object">
      <DigestMethod Algorithm="http://www.w3.org/2000/09/xmldsig#sha1"/>
      <DigestValue>2lM0LtAOWqSYm6H3jnUiykFe+NA=</DigestValue>
    </Reference>
  </SignedInfo>
  <SignatureValue>nD+oxvGSzO+pe4xykkDn4elaNGuX2VkfSwaczBiyUx2cjek5ZR6hfQ9LlDhn8YWR1Fm5M+v1M5id
G5P9wg+pdsqWlyy7pXHDZDMqO3EeK7Hmo/uC1W77Q42zdQmthcG5JzzkAk7s5uDAN9YfM3UWym+z
zHl4rxNnua7NX3imsqseVZ4YMfs93NXBGOXS1kQej0P2gthAsFEDd+WdWl3z2F+jswx1XQGnhxoB
0nbbxeYM4hFf8JxKwxkJGqrWIBD6aCm2v9P7KagJ49u5gIvp87JLkiZOmzgs+jEvqFf0uKn/FrgH
YKrp55o27rniSGOFTvjPSjutDndoz/kia1Z3RQ==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+ln0roFaPhcXuA8a8QvqQdmvru0=</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6Mx0C/3pvgndvy36xOyPqRNZX3M=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fTTmpM72Md2OFOmOkEbiTz6hqD0=</DigestValue>
      </Reference>
      <Reference URI="/word/footer3.xml?ContentType=application/vnd.openxmlformats-officedocument.wordprocessingml.footer+xml">
        <DigestMethod Algorithm="http://www.w3.org/2000/09/xmldsig#sha1"/>
        <DigestValue>SSh9YszTOfyyMNIbsSLAQw7lmXU=</DigestValue>
      </Reference>
      <Reference URI="/word/document.xml?ContentType=application/vnd.openxmlformats-officedocument.wordprocessingml.document.main+xml">
        <DigestMethod Algorithm="http://www.w3.org/2000/09/xmldsig#sha1"/>
        <DigestValue>9Qd8Z8zZpmWkp0jqLf59QV4/DBo=</DigestValue>
      </Reference>
      <Reference URI="/word/footnotes.xml?ContentType=application/vnd.openxmlformats-officedocument.wordprocessingml.footnotes+xml">
        <DigestMethod Algorithm="http://www.w3.org/2000/09/xmldsig#sha1"/>
        <DigestValue>HFWsguNpCsdGCSXTeUHp4i7RrQQ=</DigestValue>
      </Reference>
      <Reference URI="/word/footer1.xml?ContentType=application/vnd.openxmlformats-officedocument.wordprocessingml.footer+xml">
        <DigestMethod Algorithm="http://www.w3.org/2000/09/xmldsig#sha1"/>
        <DigestValue>SSh9YszTOfyyMNIbsSLAQw7lmXU=</DigestValue>
      </Reference>
      <Reference URI="/word/footer2.xml?ContentType=application/vnd.openxmlformats-officedocument.wordprocessingml.footer+xml">
        <DigestMethod Algorithm="http://www.w3.org/2000/09/xmldsig#sha1"/>
        <DigestValue>AGadrU5Y4l9OzfqpBwTZd+LrM2k=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2014-09-02T20:14:19Z</mdssi:Value>
        </mdssi:SignatureTime>
      </SignatureProperty>
    </SignatureProperties>
  </Object>
  <Object Id="idOfficeObject">
    <SignatureProperties>
      <SignatureProperty Id="idOfficeV1Details" Target="idPackageSignature">
        <SignatureInfoV1 xmlns="http://schemas.microsoft.com/office/2006/digsig">
          <SetupID>{C901743E-F59F-440C-A2C7-5DE8B7D57469}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2014-09-02T20:14:19Z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Dh8AgAII0L1AAAADsIIbIiAIoBCAAAAAAAAAAAAAAA16ged3QALgBNAFMAAgAAAAAAAABEAEYAQwAxAAAAAAAIAAAAAAAAANQAAAAIAAoA5Kged4iMHwAL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N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538OHwCOgejQvUAAAAgRwhkSIAigEIAAAAAAAAAAAAAADXqB53dAAuAE0AUwACAAAAAAAAAEQARgBDADEAAAAAAAgAAAAAAAAA1AAAAAgACgDkqB53iIwfAAs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591</Words>
  <Characters>3256</Characters>
  <Application>Microsoft Office Word</Application>
  <DocSecurity>0</DocSecurity>
  <Lines>27</Lines>
  <Paragraphs>7</Paragraphs>
  <ScaleCrop>false</ScaleCrop>
  <Company>Hewlett-Packard Company</Company>
  <LinksUpToDate>false</LinksUpToDate>
  <CharactersWithSpaces>3840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2014-08-28T16:07:00Z</dcterms:created>
  <dcterms:modified xsi:type="dcterms:W3CDTF">2014-09-02T20:14:00Z</dcterms:modified>
</cp:coreProperties>
</file>