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8d404bc8164b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902ea6a1204e8f"/>
      <w:footerReference w:type="even" r:id="R87c5bf4535104eff"/>
      <w:footerReference w:type="first" r:id="R2e9ccd5bdeb344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657a8793a74e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DFZ-2013-5162-IX-NE-EI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301551bb824456"/>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SCARDENAS@ACLARAS.COM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N°27 de fecha 29-12-2010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79800600-2-64-402</w:t>
            </w:r>
          </w:p>
        </w:tc>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43</w:t>
            </w:r>
          </w:p>
        </w:tc>
        <w:tc>
          <w:tcPr>
            <w:tcW w:w="2310" w:type="auto"/>
          </w:tcPr>
          <w:p>
            <w:pPr/>
          </w:p>
        </w:tc>
        <w:tc>
          <w:tcPr>
            <w:tcW w:w="2310" w:type="auto"/>
          </w:tcPr>
          <w:p>
            <w:pPr/>
            <w:r>
              <w:rPr>
                <w:sz w:val="18"/>
                <w:szCs w:val="18"/>
              </w:rPr>
              <w:t>744170</w:t>
            </w:r>
          </w:p>
        </w:tc>
        <w:tc>
          <w:tcPr>
            <w:tcW w:w="2310" w:type="auto"/>
          </w:tcPr>
          <w:p>
            <w:pPr/>
            <w:r>
              <w:rPr>
                <w:sz w:val="18"/>
                <w:szCs w:val="18"/>
              </w:rPr>
              <w:t>4349370</w:t>
            </w:r>
          </w:p>
        </w:tc>
        <w:tc>
          <w:tcPr>
            <w:tcW w:w="2310" w:type="auto"/>
          </w:tcPr>
          <w:p>
            <w:pPr/>
            <w:r>
              <w:rPr>
                <w:sz w:val="18"/>
                <w:szCs w:val="18"/>
              </w:rPr>
              <w:t>3220</w:t>
            </w:r>
          </w:p>
        </w:tc>
        <w:tc>
          <w:tcPr>
            <w:tcW w:w="2310" w:type="auto"/>
          </w:tcPr>
          <w:p>
            <w:pPr/>
            <w:r>
              <w:rPr>
                <w:sz w:val="18"/>
                <w:szCs w:val="18"/>
              </w:rPr>
              <w:t>01-09-2006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79800600-2-64-402</w:t>
            </w:r>
          </w:p>
        </w:tc>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e4c5d25c6a448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accb19afb0419f" /><Relationship Type="http://schemas.openxmlformats.org/officeDocument/2006/relationships/numbering" Target="/word/numbering.xml" Id="R30882684904d4f31" /><Relationship Type="http://schemas.openxmlformats.org/officeDocument/2006/relationships/settings" Target="/word/settings.xml" Id="R6de0fe03eb9849b8" /><Relationship Type="http://schemas.openxmlformats.org/officeDocument/2006/relationships/image" Target="/word/media/83ce741c-7095-4036-b7c8-8dcb9643d160.png" Id="R51657a8793a74e31" /><Relationship Type="http://schemas.openxmlformats.org/officeDocument/2006/relationships/image" Target="/word/media/9eef06a9-747f-44bd-943f-240c40803eb1.png" Id="R19301551bb824456" /><Relationship Type="http://schemas.openxmlformats.org/officeDocument/2006/relationships/footer" Target="/word/footer1.xml" Id="R59902ea6a1204e8f" /><Relationship Type="http://schemas.openxmlformats.org/officeDocument/2006/relationships/footer" Target="/word/footer2.xml" Id="R87c5bf4535104eff" /><Relationship Type="http://schemas.openxmlformats.org/officeDocument/2006/relationships/footer" Target="/word/footer3.xml" Id="R2e9ccd5bdeb344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4c5d25c6a448dc" /></Relationships>
</file>