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31f9fd40be04f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92dbf0b1c3f46de"/>
      <w:footerReference w:type="even" r:id="R3fdae172b7ac4c5b"/>
      <w:footerReference w:type="first" r:id="R4258d07de78942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65d9709f0b42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DFZ-2013-3034-IX-NE-EI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8438e084094fca"/>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c897d9ab23c4f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a23d65c1d24e40" /><Relationship Type="http://schemas.openxmlformats.org/officeDocument/2006/relationships/numbering" Target="/word/numbering.xml" Id="Rc82a2cf9357a4483" /><Relationship Type="http://schemas.openxmlformats.org/officeDocument/2006/relationships/settings" Target="/word/settings.xml" Id="Re84e2e385af44b46" /><Relationship Type="http://schemas.openxmlformats.org/officeDocument/2006/relationships/image" Target="/word/media/b64c1f62-9eb4-4fe0-b21c-dd9ebf1bf884.png" Id="R7a65d9709f0b423d" /><Relationship Type="http://schemas.openxmlformats.org/officeDocument/2006/relationships/image" Target="/word/media/84f710cd-4ec9-49d6-af39-e582e4e7d1b3.png" Id="Rcd8438e084094fca" /><Relationship Type="http://schemas.openxmlformats.org/officeDocument/2006/relationships/footer" Target="/word/footer1.xml" Id="R992dbf0b1c3f46de" /><Relationship Type="http://schemas.openxmlformats.org/officeDocument/2006/relationships/footer" Target="/word/footer2.xml" Id="R3fdae172b7ac4c5b" /><Relationship Type="http://schemas.openxmlformats.org/officeDocument/2006/relationships/footer" Target="/word/footer3.xml" Id="R4258d07de78942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897d9ab23c4f47" /></Relationships>
</file>