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2D0" w:rsidRDefault="00FE49B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952D0" w:rsidRDefault="00FE49B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952D0" w:rsidRDefault="00FE49B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952D0" w:rsidRDefault="00FE49BD">
      <w:pPr>
        <w:jc w:val="center"/>
      </w:pPr>
      <w:r>
        <w:rPr>
          <w:b/>
          <w:sz w:val="32"/>
          <w:szCs w:val="32"/>
        </w:rPr>
        <w:br/>
        <w:t>FRUTAS Y HORTALIZAS DEL SUR S.A.</w:t>
      </w:r>
    </w:p>
    <w:p w:rsidR="00A952D0" w:rsidRDefault="00FE49BD">
      <w:pPr>
        <w:jc w:val="center"/>
      </w:pPr>
      <w:r>
        <w:rPr>
          <w:b/>
          <w:sz w:val="32"/>
          <w:szCs w:val="32"/>
        </w:rPr>
        <w:br/>
        <w:t>DFZ-2013-4755-VIII-NE-EI</w:t>
      </w:r>
    </w:p>
    <w:p w:rsidR="00A952D0" w:rsidRDefault="00A952D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952D0">
        <w:trPr>
          <w:jc w:val="center"/>
        </w:trPr>
        <w:tc>
          <w:tcPr>
            <w:tcW w:w="1500" w:type="dxa"/>
          </w:tcPr>
          <w:p w:rsidR="00A952D0" w:rsidRDefault="00A952D0"/>
        </w:tc>
        <w:tc>
          <w:tcPr>
            <w:tcW w:w="375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952D0">
        <w:trPr>
          <w:jc w:val="center"/>
        </w:trPr>
        <w:tc>
          <w:tcPr>
            <w:tcW w:w="231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952D0" w:rsidRPr="00FE49BD" w:rsidRDefault="00FE49BD">
            <w:pPr>
              <w:jc w:val="center"/>
              <w:rPr>
                <w:sz w:val="18"/>
              </w:rPr>
            </w:pPr>
            <w:r w:rsidRPr="00FE49B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952D0" w:rsidRDefault="00FE49B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9C47DDC-5176-4EC8-B12B-F2B43743E55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952D0">
        <w:trPr>
          <w:jc w:val="center"/>
        </w:trPr>
        <w:tc>
          <w:tcPr>
            <w:tcW w:w="231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952D0" w:rsidRDefault="00FE49BD">
      <w:r>
        <w:br w:type="page"/>
      </w:r>
    </w:p>
    <w:p w:rsidR="00A952D0" w:rsidRDefault="00FE49BD">
      <w:r>
        <w:rPr>
          <w:b/>
        </w:rPr>
        <w:lastRenderedPageBreak/>
        <w:br/>
        <w:t>1. RESUMEN.</w:t>
      </w:r>
    </w:p>
    <w:p w:rsidR="00A952D0" w:rsidRDefault="00FE49BD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“FRUTAS Y HORTALIZAS DEL SUR S.A.”, en el marco de la norma de emisión DS.90/00 para el reporte del período correspondiente a AGOSTO del año </w:t>
      </w:r>
      <w:r>
        <w:t>2013.</w:t>
      </w:r>
    </w:p>
    <w:p w:rsidR="00A952D0" w:rsidRDefault="00FE49B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</w:t>
      </w:r>
      <w:r>
        <w:t xml:space="preserve">o excede el valor límite indicado en su programa de monitoreo; </w:t>
      </w:r>
    </w:p>
    <w:p w:rsidR="00A952D0" w:rsidRDefault="00FE49BD">
      <w:r>
        <w:rPr>
          <w:b/>
        </w:rPr>
        <w:br/>
        <w:t>2. IDENTIFICACIÓN DEL PROYECTO, ACTIVIDAD O FUENTE FISCALIZADA</w:t>
      </w:r>
    </w:p>
    <w:p w:rsidR="00A952D0" w:rsidRDefault="00A952D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952D0">
        <w:trPr>
          <w:jc w:val="center"/>
        </w:trPr>
        <w:tc>
          <w:tcPr>
            <w:tcW w:w="2310" w:type="pct"/>
            <w:gridSpan w:val="2"/>
          </w:tcPr>
          <w:p w:rsidR="00A952D0" w:rsidRDefault="00FE49BD">
            <w:r>
              <w:rPr>
                <w:b/>
              </w:rPr>
              <w:t>Titular de la actividad, proyecto o fuente fiscalizada:</w:t>
            </w:r>
            <w:r>
              <w:br/>
              <w:t>FRUTAS Y HORTALIZAS DEL SUR S.A.</w:t>
            </w:r>
          </w:p>
        </w:tc>
        <w:tc>
          <w:tcPr>
            <w:tcW w:w="2310" w:type="pct"/>
            <w:gridSpan w:val="2"/>
          </w:tcPr>
          <w:p w:rsidR="00A952D0" w:rsidRDefault="00FE49BD">
            <w:r>
              <w:rPr>
                <w:b/>
              </w:rPr>
              <w:t>RUT o RUN:</w:t>
            </w:r>
            <w:r>
              <w:br/>
              <w:t>79804220-3</w:t>
            </w:r>
          </w:p>
        </w:tc>
      </w:tr>
      <w:tr w:rsidR="00A952D0">
        <w:trPr>
          <w:jc w:val="center"/>
        </w:trPr>
        <w:tc>
          <w:tcPr>
            <w:tcW w:w="2310" w:type="pct"/>
            <w:gridSpan w:val="4"/>
          </w:tcPr>
          <w:p w:rsidR="00A952D0" w:rsidRDefault="00FE49BD">
            <w:r>
              <w:rPr>
                <w:b/>
              </w:rPr>
              <w:t xml:space="preserve">Identificación </w:t>
            </w:r>
            <w:r>
              <w:rPr>
                <w:b/>
              </w:rPr>
              <w:t>de la actividad, proyecto o fuente fiscalizada:</w:t>
            </w:r>
            <w:r>
              <w:br/>
              <w:t>FRUTAS Y HORTALIZAS DEL SUR S.A.</w:t>
            </w:r>
          </w:p>
        </w:tc>
      </w:tr>
      <w:tr w:rsidR="00A952D0">
        <w:trPr>
          <w:jc w:val="center"/>
        </w:trPr>
        <w:tc>
          <w:tcPr>
            <w:tcW w:w="15000" w:type="dxa"/>
          </w:tcPr>
          <w:p w:rsidR="00A952D0" w:rsidRDefault="00FE49BD">
            <w:r>
              <w:rPr>
                <w:b/>
              </w:rPr>
              <w:t>Dirección:</w:t>
            </w:r>
            <w:r>
              <w:br/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 w:rsidR="00A952D0" w:rsidRDefault="00FE49BD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952D0" w:rsidRDefault="00FE49BD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A952D0" w:rsidRDefault="00FE49BD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A952D0">
        <w:trPr>
          <w:jc w:val="center"/>
        </w:trPr>
        <w:tc>
          <w:tcPr>
            <w:tcW w:w="2310" w:type="pct"/>
            <w:gridSpan w:val="2"/>
          </w:tcPr>
          <w:p w:rsidR="00A952D0" w:rsidRDefault="00FE49BD">
            <w:r>
              <w:rPr>
                <w:b/>
              </w:rPr>
              <w:t>Cor</w:t>
            </w:r>
            <w:r>
              <w:rPr>
                <w:b/>
              </w:rPr>
              <w:t>reo electrónico:</w:t>
            </w:r>
            <w:r>
              <w:br/>
              <w:t>LBONILLA@FRUSUR-COMFRUT.CL</w:t>
            </w:r>
          </w:p>
        </w:tc>
        <w:tc>
          <w:tcPr>
            <w:tcW w:w="2310" w:type="pct"/>
            <w:gridSpan w:val="2"/>
          </w:tcPr>
          <w:p w:rsidR="00A952D0" w:rsidRDefault="00FE49B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952D0" w:rsidRDefault="00FE49BD">
      <w:r>
        <w:rPr>
          <w:b/>
        </w:rPr>
        <w:br/>
        <w:t>3. ANTECEDENTES DE LA ACTIVIDAD DE FISCALIZACIÓN</w:t>
      </w:r>
    </w:p>
    <w:p w:rsidR="00A952D0" w:rsidRDefault="00A952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952D0">
        <w:trPr>
          <w:jc w:val="center"/>
        </w:trPr>
        <w:tc>
          <w:tcPr>
            <w:tcW w:w="12000" w:type="dxa"/>
          </w:tcPr>
          <w:p w:rsidR="00A952D0" w:rsidRDefault="00FE49BD">
            <w:r>
              <w:t>Motivo de la Actividad de Fiscalización:</w:t>
            </w:r>
          </w:p>
        </w:tc>
        <w:tc>
          <w:tcPr>
            <w:tcW w:w="30000" w:type="dxa"/>
          </w:tcPr>
          <w:p w:rsidR="00A952D0" w:rsidRDefault="00FE49BD">
            <w:r>
              <w:t xml:space="preserve">Actividad Programada de Seguimiento Ambiental de Normas de Emisión referentes a la descarga de Residuos </w:t>
            </w:r>
            <w:r>
              <w:t>Líquidos para el período de AGOSTO del 2013.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r>
              <w:t>Materia Específica Objeto de la Fiscalización:</w:t>
            </w:r>
          </w:p>
        </w:tc>
        <w:tc>
          <w:tcPr>
            <w:tcW w:w="2310" w:type="auto"/>
          </w:tcPr>
          <w:p w:rsidR="00A952D0" w:rsidRDefault="00FE49BD">
            <w:r>
              <w:t>Analizar los resultados analíticos de la calidad de los Residuos Líquidos descargados por la actividad industrial individualizada anteriormente, según la siguiente</w:t>
            </w:r>
            <w:r>
              <w:t xml:space="preserve"> Resolución de Monitoreo (RPM):</w:t>
            </w:r>
            <w:r>
              <w:br/>
              <w:t>SISS N° 2448 de fecha 18-08-2010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A952D0" w:rsidRDefault="00FE49BD">
            <w:r>
              <w:lastRenderedPageBreak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</w:t>
            </w:r>
            <w:r>
              <w:t>tes Asociados a las Descargas de Residuos Líquidos a Aguas Marinas y Continentales Superficiales</w:t>
            </w:r>
          </w:p>
        </w:tc>
      </w:tr>
    </w:tbl>
    <w:p w:rsidR="00A952D0" w:rsidRDefault="00FE49BD">
      <w:r>
        <w:rPr>
          <w:b/>
        </w:rPr>
        <w:lastRenderedPageBreak/>
        <w:br/>
        <w:t>4. ACTIVIDADES DE FISCALIZACIÓN REALIZADAS Y RESULTADOS</w:t>
      </w:r>
    </w:p>
    <w:p w:rsidR="00A952D0" w:rsidRDefault="00FE49BD">
      <w:r>
        <w:rPr>
          <w:b/>
        </w:rPr>
        <w:br/>
      </w:r>
      <w:r>
        <w:rPr>
          <w:b/>
        </w:rPr>
        <w:tab/>
        <w:t>4.1. Identificación de la descarga</w:t>
      </w:r>
    </w:p>
    <w:p w:rsidR="00A952D0" w:rsidRDefault="00A952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51"/>
        <w:gridCol w:w="1005"/>
        <w:gridCol w:w="1329"/>
        <w:gridCol w:w="1227"/>
        <w:gridCol w:w="1135"/>
        <w:gridCol w:w="847"/>
        <w:gridCol w:w="837"/>
        <w:gridCol w:w="775"/>
        <w:gridCol w:w="886"/>
        <w:gridCol w:w="972"/>
        <w:gridCol w:w="713"/>
        <w:gridCol w:w="913"/>
        <w:gridCol w:w="910"/>
      </w:tblGrid>
      <w:tr w:rsidR="00A952D0">
        <w:trPr>
          <w:jc w:val="center"/>
        </w:trPr>
        <w:tc>
          <w:tcPr>
            <w:tcW w:w="6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952D0" w:rsidRDefault="00A952D0"/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763523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5954562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A952D0" w:rsidRDefault="00FE49BD">
            <w:r>
              <w:rPr>
                <w:sz w:val="18"/>
                <w:szCs w:val="18"/>
              </w:rPr>
              <w:t>10-2012</w:t>
            </w:r>
          </w:p>
        </w:tc>
      </w:tr>
    </w:tbl>
    <w:p w:rsidR="00A952D0" w:rsidRDefault="00FE49B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952D0" w:rsidRDefault="00A952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3"/>
        <w:gridCol w:w="1218"/>
        <w:gridCol w:w="1273"/>
        <w:gridCol w:w="1205"/>
        <w:gridCol w:w="1436"/>
        <w:gridCol w:w="1367"/>
        <w:gridCol w:w="1391"/>
        <w:gridCol w:w="1435"/>
        <w:gridCol w:w="1447"/>
      </w:tblGrid>
      <w:tr w:rsidR="00A952D0">
        <w:trPr>
          <w:jc w:val="center"/>
        </w:trPr>
        <w:tc>
          <w:tcPr>
            <w:tcW w:w="2310" w:type="auto"/>
          </w:tcPr>
          <w:p w:rsidR="00A952D0" w:rsidRDefault="00A952D0"/>
        </w:tc>
        <w:tc>
          <w:tcPr>
            <w:tcW w:w="2310" w:type="auto"/>
          </w:tcPr>
          <w:p w:rsidR="00A952D0" w:rsidRDefault="00A952D0"/>
        </w:tc>
        <w:tc>
          <w:tcPr>
            <w:tcW w:w="2310" w:type="auto"/>
            <w:gridSpan w:val="8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A952D0"/>
        </w:tc>
        <w:tc>
          <w:tcPr>
            <w:tcW w:w="2310" w:type="auto"/>
          </w:tcPr>
          <w:p w:rsidR="00A952D0" w:rsidRDefault="00A952D0"/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952D0">
        <w:trPr>
          <w:jc w:val="center"/>
        </w:trPr>
        <w:tc>
          <w:tcPr>
            <w:tcW w:w="45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2D0" w:rsidRDefault="00FE49B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952D0" w:rsidRDefault="00FE49BD">
      <w:r>
        <w:rPr>
          <w:b/>
        </w:rPr>
        <w:br/>
        <w:t>5. CONCLUSIONES</w:t>
      </w:r>
    </w:p>
    <w:p w:rsidR="00A952D0" w:rsidRDefault="00FE49BD">
      <w:r>
        <w:br/>
        <w:t xml:space="preserve">Del total de exigencias verificadas, se </w:t>
      </w:r>
      <w:r>
        <w:t>identificaron las siguientes no conformidades:</w:t>
      </w:r>
    </w:p>
    <w:p w:rsidR="00A952D0" w:rsidRDefault="00A952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952D0">
        <w:trPr>
          <w:jc w:val="center"/>
        </w:trPr>
        <w:tc>
          <w:tcPr>
            <w:tcW w:w="4500" w:type="dxa"/>
          </w:tcPr>
          <w:p w:rsidR="00A952D0" w:rsidRDefault="00FE49B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952D0" w:rsidRDefault="00FE49B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952D0" w:rsidRDefault="00FE49BD">
            <w:pPr>
              <w:jc w:val="center"/>
            </w:pPr>
            <w:r>
              <w:t>Descripción de la No Conformidad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952D0" w:rsidRDefault="00FE49BD">
            <w:r>
              <w:t>Entregar con frecuencia solicitada</w:t>
            </w:r>
          </w:p>
        </w:tc>
        <w:tc>
          <w:tcPr>
            <w:tcW w:w="2310" w:type="auto"/>
          </w:tcPr>
          <w:p w:rsidR="00A952D0" w:rsidRDefault="00FE49BD">
            <w:r>
              <w:t>El establecimiento industrial no informa en su autocontrol todas las muestras del período contr</w:t>
            </w:r>
            <w:r>
              <w:t>olado indicadas en su programa de monitoreo.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952D0" w:rsidRDefault="00FE49BD">
            <w:r>
              <w:t>Caudal bajo Resolución</w:t>
            </w:r>
          </w:p>
        </w:tc>
        <w:tc>
          <w:tcPr>
            <w:tcW w:w="2310" w:type="auto"/>
          </w:tcPr>
          <w:p w:rsidR="00A952D0" w:rsidRDefault="00FE49BD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A952D0" w:rsidRDefault="00FE49BD">
      <w:r>
        <w:rPr>
          <w:b/>
        </w:rPr>
        <w:lastRenderedPageBreak/>
        <w:br/>
        <w:t>6. ANEXOS</w:t>
      </w:r>
    </w:p>
    <w:p w:rsidR="00A952D0" w:rsidRDefault="00A952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A952D0">
        <w:trPr>
          <w:jc w:val="center"/>
        </w:trPr>
        <w:tc>
          <w:tcPr>
            <w:tcW w:w="4500" w:type="dxa"/>
          </w:tcPr>
          <w:p w:rsidR="00A952D0" w:rsidRDefault="00FE49B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952D0" w:rsidRDefault="00FE49BD">
            <w:pPr>
              <w:jc w:val="center"/>
            </w:pPr>
            <w:r>
              <w:t xml:space="preserve">Nombre Anexo </w:t>
            </w:r>
          </w:p>
        </w:tc>
      </w:tr>
      <w:tr w:rsidR="00A952D0">
        <w:trPr>
          <w:jc w:val="center"/>
        </w:trPr>
        <w:tc>
          <w:tcPr>
            <w:tcW w:w="2310" w:type="auto"/>
          </w:tcPr>
          <w:p w:rsidR="00A952D0" w:rsidRDefault="00FE49B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952D0" w:rsidRDefault="00FE49BD">
            <w:r>
              <w:t xml:space="preserve">Ficha de resultados de autocontrol PUNTO 1 (CANAL </w:t>
            </w:r>
            <w:r>
              <w:t>ARANCIBIA)</w:t>
            </w:r>
          </w:p>
        </w:tc>
      </w:tr>
    </w:tbl>
    <w:p w:rsidR="00000000" w:rsidRDefault="00FE49B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E49BD">
      <w:r>
        <w:separator/>
      </w:r>
    </w:p>
  </w:endnote>
  <w:endnote w:type="continuationSeparator" w:id="0">
    <w:p w:rsidR="00000000" w:rsidRDefault="00FE4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9B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9BD"/>
  <w:p w:rsidR="00A952D0" w:rsidRDefault="00FE49B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9B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E49BD">
      <w:r>
        <w:separator/>
      </w:r>
    </w:p>
  </w:footnote>
  <w:footnote w:type="continuationSeparator" w:id="0">
    <w:p w:rsidR="00000000" w:rsidRDefault="00FE49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952D0"/>
    <w:rsid w:val="00AB5A74"/>
    <w:rsid w:val="00F071AE"/>
    <w:rsid w:val="00FE4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E49B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9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Nyhs2UzD9H62EKWzFaKVdviHAlA=</DigestValue>
    </Reference>
    <Reference URI="#idOfficeObject" Type="http://www.w3.org/2000/09/xmldsig#Object">
      <DigestMethod Algorithm="http://www.w3.org/2000/09/xmldsig#sha1"/>
      <DigestValue>uwvfV8iQRAduwqo22SX7Z5QPB88=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cKPNNVmLULOASoBazgPQDXn+JwM=</DigestValue>
    </Reference>
    <Reference URI="#idValidSigLnImg" Type="http://www.w3.org/2000/09/xmldsig#Object">
      <DigestMethod Algorithm="http://www.w3.org/2000/09/xmldsig#sha1"/>
      <DigestValue>M7W00eB6BPXEcemzQKShxnYGkHI=</DigestValue>
    </Reference>
    <Reference URI="#idInvalidSigLnImg" Type="http://www.w3.org/2000/09/xmldsig#Object">
      <DigestMethod Algorithm="http://www.w3.org/2000/09/xmldsig#sha1"/>
      <DigestValue>cKqDaKmSHlKleiGBjLGgWBJunf0=</DigestValue>
    </Reference>
  </SignedInfo>
  <SignatureValue>l5w3TeLrOPPvad5vldHjHGi+lHSeKlL6bzn9H+Gjnw7cgNtzMFweLtVQWQ9MEOUWTwoceGR7syYu
96Vtm0lOEZEbGvSlFobQhwq90Lz//q8YZS6izR50N4qGuiceL5PSqMPDAmWhJ/j51BB8qxGv2/IV
K8HVWV5m+wdkoDPdPBcgqsgzVufdOwthv5KR1HAj7uqebudyZLqr/rvTV0Qz7fD5HI1IEqptHCTE
8nPKwLLp1h6y671rmsY01hCCky+8WUOQrEREHS0w7yeGWAKsx3qzKnjLnjty+hvBnJD8lNj1a9vQ
wBHxkTVx0VeRppQr8ndYljw4of2VO+45x30dEA==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kKzgh/O3a1fP+msjmtK4DQCQc+I=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OmmvAhl0sIdNvlxgpKTEUzPR9+g=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DEOFABqjgc/pQhAIfVnIgoIJIBc=</DigestValue>
      </Reference>
      <Reference URI="/word/footer3.xml?ContentType=application/vnd.openxmlformats-officedocument.wordprocessingml.footer+xml">
        <DigestMethod Algorithm="http://www.w3.org/2000/09/xmldsig#sha1"/>
        <DigestValue>0z483PxPb4nXRfZQmH1NSWsaHDY=</DigestValue>
      </Reference>
      <Reference URI="/word/document.xml?ContentType=application/vnd.openxmlformats-officedocument.wordprocessingml.document.main+xml">
        <DigestMethod Algorithm="http://www.w3.org/2000/09/xmldsig#sha1"/>
        <DigestValue>e0Yub0KjooH6Km3x7oRNpaN4eIs=</DigestValue>
      </Reference>
      <Reference URI="/word/footnotes.xml?ContentType=application/vnd.openxmlformats-officedocument.wordprocessingml.footnotes+xml">
        <DigestMethod Algorithm="http://www.w3.org/2000/09/xmldsig#sha1"/>
        <DigestValue>nnlvw7wwt0Q6EfxD12RLTJ5r/Jg=</DigestValue>
      </Reference>
      <Reference URI="/word/footer1.xml?ContentType=application/vnd.openxmlformats-officedocument.wordprocessingml.footer+xml">
        <DigestMethod Algorithm="http://www.w3.org/2000/09/xmldsig#sha1"/>
        <DigestValue>0z483PxPb4nXRfZQmH1NSWsaHDY=</DigestValue>
      </Reference>
      <Reference URI="/word/footer2.xml?ContentType=application/vnd.openxmlformats-officedocument.wordprocessingml.footer+xml">
        <DigestMethod Algorithm="http://www.w3.org/2000/09/xmldsig#sha1"/>
        <DigestValue>JscnYmNbemaHskEA1nKyHqaS+ms=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2014-01-24T12:20:53Z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{89C47DDC-5176-4EC8-B12B-F2B43743E557}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2014-01-24T12:20:53Z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D3rQX4AKQF1AAAADwZIa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PetBWjK6wfUAAAARBkhM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552</Words>
  <Characters>3042</Characters>
  <Application>Microsoft Office Word</Application>
  <DocSecurity>0</DocSecurity>
  <Lines>25</Lines>
  <Paragraphs>7</Paragraphs>
  <ScaleCrop>false</ScaleCrop>
  <Company>HP</Company>
  <LinksUpToDate>false</LinksUpToDate>
  <CharactersWithSpaces>3587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2014-01-24T12:20:00Z</dcterms:created>
  <dcterms:modified xsi:type="dcterms:W3CDTF">2014-01-24T12:20:00Z</dcterms:modified>
</cp:coreProperties>
</file>