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0973" w:rsidRDefault="007E1D6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C0973" w:rsidRDefault="007E1D66">
      <w:pPr>
        <w:jc w:val="center"/>
      </w:pPr>
      <w:r>
        <w:rPr>
          <w:b/>
          <w:sz w:val="32"/>
          <w:szCs w:val="32"/>
        </w:rPr>
        <w:br/>
        <w:t xml:space="preserve">INFORME DE FISCALIZACIÓN </w:t>
      </w:r>
      <w:r>
        <w:rPr>
          <w:b/>
          <w:sz w:val="32"/>
          <w:szCs w:val="32"/>
        </w:rPr>
        <w:t>AMBIENTAL</w:t>
      </w:r>
    </w:p>
    <w:p w:rsidR="00EC0973" w:rsidRDefault="007E1D66">
      <w:pPr>
        <w:jc w:val="center"/>
      </w:pPr>
      <w:r>
        <w:rPr>
          <w:b/>
          <w:sz w:val="32"/>
          <w:szCs w:val="32"/>
        </w:rPr>
        <w:br/>
        <w:t>Normas de Emisión</w:t>
      </w:r>
    </w:p>
    <w:p w:rsidR="00EC0973" w:rsidRDefault="007E1D66">
      <w:pPr>
        <w:jc w:val="center"/>
      </w:pPr>
      <w:r>
        <w:rPr>
          <w:b/>
          <w:sz w:val="32"/>
          <w:szCs w:val="32"/>
        </w:rPr>
        <w:br/>
        <w:t>SERVICIOS DE FRIO SERVIFRIO LONTUE LTDA.</w:t>
      </w:r>
    </w:p>
    <w:p w:rsidR="00EC0973" w:rsidRDefault="007E1D66">
      <w:pPr>
        <w:jc w:val="center"/>
      </w:pPr>
      <w:r>
        <w:rPr>
          <w:b/>
          <w:sz w:val="32"/>
          <w:szCs w:val="32"/>
        </w:rPr>
        <w:br/>
        <w:t>DFZ-2013-2885-VII-NE-EI</w:t>
      </w:r>
    </w:p>
    <w:p w:rsidR="00EC0973" w:rsidRDefault="00EC0973"/>
    <w:tbl>
      <w:tblPr>
        <w:tblStyle w:val="Tablaconcuadrcula"/>
        <w:tblW w:w="5000" w:type="auto"/>
        <w:jc w:val="center"/>
        <w:tblLayout w:type="fixed"/>
        <w:tblLook w:val="04A0" w:firstRow="1" w:lastRow="0" w:firstColumn="1" w:lastColumn="0" w:noHBand="0" w:noVBand="1"/>
      </w:tblPr>
      <w:tblGrid>
        <w:gridCol w:w="2310"/>
        <w:gridCol w:w="3750"/>
        <w:gridCol w:w="3750"/>
      </w:tblGrid>
      <w:tr w:rsidR="00EC0973">
        <w:trPr>
          <w:jc w:val="center"/>
        </w:trPr>
        <w:tc>
          <w:tcPr>
            <w:tcW w:w="1500" w:type="dxa"/>
          </w:tcPr>
          <w:p w:rsidR="00EC0973" w:rsidRDefault="00EC0973"/>
        </w:tc>
        <w:tc>
          <w:tcPr>
            <w:tcW w:w="3750" w:type="dxa"/>
          </w:tcPr>
          <w:p w:rsidR="00EC0973" w:rsidRDefault="007E1D66">
            <w:pPr>
              <w:jc w:val="center"/>
            </w:pPr>
            <w:r>
              <w:rPr>
                <w:sz w:val="18"/>
                <w:szCs w:val="18"/>
              </w:rPr>
              <w:t>Nombre</w:t>
            </w:r>
          </w:p>
        </w:tc>
        <w:tc>
          <w:tcPr>
            <w:tcW w:w="3750" w:type="dxa"/>
          </w:tcPr>
          <w:p w:rsidR="00EC0973" w:rsidRDefault="007E1D66">
            <w:pPr>
              <w:jc w:val="center"/>
            </w:pPr>
            <w:r>
              <w:rPr>
                <w:sz w:val="18"/>
                <w:szCs w:val="18"/>
              </w:rPr>
              <w:t>Firma</w:t>
            </w:r>
          </w:p>
        </w:tc>
      </w:tr>
      <w:tr w:rsidR="00EC0973">
        <w:trPr>
          <w:jc w:val="center"/>
        </w:trPr>
        <w:tc>
          <w:tcPr>
            <w:tcW w:w="2310" w:type="dxa"/>
          </w:tcPr>
          <w:p w:rsidR="00EC0973" w:rsidRDefault="007E1D66">
            <w:pPr>
              <w:jc w:val="center"/>
            </w:pPr>
            <w:r>
              <w:rPr>
                <w:sz w:val="18"/>
                <w:szCs w:val="18"/>
              </w:rPr>
              <w:t>Aprobado</w:t>
            </w:r>
          </w:p>
        </w:tc>
        <w:tc>
          <w:tcPr>
            <w:tcW w:w="2310" w:type="dxa"/>
          </w:tcPr>
          <w:p w:rsidR="00EC0973" w:rsidRDefault="007E1D66">
            <w:pPr>
              <w:jc w:val="center"/>
            </w:pPr>
            <w:r>
              <w:rPr>
                <w:sz w:val="18"/>
                <w:szCs w:val="18"/>
              </w:rPr>
              <w:t>CRISTIAN MAXIMILIANO PÉREZ MUÑOZ</w:t>
            </w:r>
          </w:p>
        </w:tc>
        <w:tc>
          <w:tcPr>
            <w:tcW w:w="2310" w:type="dxa"/>
          </w:tcPr>
          <w:p w:rsidR="00EC0973" w:rsidRDefault="007E1D66">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EC0973">
        <w:trPr>
          <w:jc w:val="center"/>
        </w:trPr>
        <w:tc>
          <w:tcPr>
            <w:tcW w:w="2310" w:type="dxa"/>
          </w:tcPr>
          <w:p w:rsidR="00EC0973" w:rsidRDefault="007E1D66">
            <w:pPr>
              <w:jc w:val="center"/>
            </w:pPr>
            <w:r>
              <w:rPr>
                <w:sz w:val="18"/>
                <w:szCs w:val="18"/>
              </w:rPr>
              <w:t>Elaborado</w:t>
            </w:r>
          </w:p>
        </w:tc>
        <w:tc>
          <w:tcPr>
            <w:tcW w:w="2310" w:type="dxa"/>
            <w:gridSpan w:val="2"/>
          </w:tcPr>
          <w:p w:rsidR="00EC0973" w:rsidRDefault="007E1D66">
            <w:pPr>
              <w:jc w:val="center"/>
            </w:pPr>
            <w:r>
              <w:rPr>
                <w:sz w:val="18"/>
                <w:szCs w:val="18"/>
              </w:rPr>
              <w:t>VERÓNICA ALEJANDRA GONZÁLEZ DELFÍN</w:t>
            </w:r>
          </w:p>
        </w:tc>
      </w:tr>
    </w:tbl>
    <w:p w:rsidR="00EC0973" w:rsidRDefault="007E1D66">
      <w:r>
        <w:br w:type="page"/>
      </w:r>
    </w:p>
    <w:p w:rsidR="00EC0973" w:rsidRDefault="007E1D66">
      <w:r>
        <w:rPr>
          <w:b/>
        </w:rPr>
        <w:lastRenderedPageBreak/>
        <w:br/>
        <w:t>1. RESUMEN.</w:t>
      </w:r>
    </w:p>
    <w:p w:rsidR="00EC0973" w:rsidRDefault="007E1D66">
      <w:pPr>
        <w:jc w:val="both"/>
      </w:pPr>
      <w:r>
        <w:br/>
        <w:t xml:space="preserve">El presente documento da cuenta del </w:t>
      </w:r>
      <w:r>
        <w:t>informe de examen de la información realizado por la Superintendencia del Medio Ambiente (SMA), al establecimiento industrial “SERVICIOS DE FRIO SERVIFRIO LONTUE LTDA.”, en el marco de la norma de emisión DS.90/00 para el reporte del período correspondient</w:t>
      </w:r>
      <w:r>
        <w:t>e a MARZO del año 2013.</w:t>
      </w:r>
    </w:p>
    <w:p w:rsidR="00EC0973" w:rsidRDefault="007E1D66">
      <w:pPr>
        <w:jc w:val="both"/>
      </w:pPr>
      <w:r>
        <w:br/>
        <w:t xml:space="preserve">Entre los principales hechos constatados como no conformidades se encuentran: El período controlado presenta parámetros que exceden el valor límite indicado en la norma; </w:t>
      </w:r>
    </w:p>
    <w:p w:rsidR="00EC0973" w:rsidRDefault="007E1D66">
      <w:r>
        <w:rPr>
          <w:b/>
        </w:rPr>
        <w:br/>
        <w:t>2. IDENTIFICACIÓN DEL PROYECTO, ACTIVIDAD O FUENTE FISCALIZ</w:t>
      </w:r>
      <w:r>
        <w:rPr>
          <w:b/>
        </w:rPr>
        <w:t>ADA</w:t>
      </w:r>
    </w:p>
    <w:p w:rsidR="00EC0973" w:rsidRDefault="00EC0973"/>
    <w:tbl>
      <w:tblPr>
        <w:tblStyle w:val="Tablaconcuadrcula"/>
        <w:tblW w:w="5000" w:type="pct"/>
        <w:jc w:val="center"/>
        <w:tblLook w:val="04A0" w:firstRow="1" w:lastRow="0" w:firstColumn="1" w:lastColumn="0" w:noHBand="0" w:noVBand="1"/>
      </w:tblPr>
      <w:tblGrid>
        <w:gridCol w:w="3543"/>
        <w:gridCol w:w="3543"/>
        <w:gridCol w:w="3544"/>
        <w:gridCol w:w="3544"/>
      </w:tblGrid>
      <w:tr w:rsidR="00EC0973">
        <w:trPr>
          <w:jc w:val="center"/>
        </w:trPr>
        <w:tc>
          <w:tcPr>
            <w:tcW w:w="2310" w:type="pct"/>
            <w:gridSpan w:val="2"/>
          </w:tcPr>
          <w:p w:rsidR="00EC0973" w:rsidRDefault="007E1D66">
            <w:r>
              <w:rPr>
                <w:b/>
              </w:rPr>
              <w:t>Titular de la actividad, proyecto o fuente fiscalizada:</w:t>
            </w:r>
            <w:r>
              <w:br/>
              <w:t>SERVICIOS DE FRIO SERVIFRIO LONTUE LTDA</w:t>
            </w:r>
          </w:p>
        </w:tc>
        <w:tc>
          <w:tcPr>
            <w:tcW w:w="2310" w:type="pct"/>
            <w:gridSpan w:val="2"/>
          </w:tcPr>
          <w:p w:rsidR="00EC0973" w:rsidRDefault="007E1D66">
            <w:r>
              <w:rPr>
                <w:b/>
              </w:rPr>
              <w:t>RUT o RUN:</w:t>
            </w:r>
            <w:r>
              <w:br/>
              <w:t>88205600-7</w:t>
            </w:r>
          </w:p>
        </w:tc>
      </w:tr>
      <w:tr w:rsidR="00EC0973">
        <w:trPr>
          <w:jc w:val="center"/>
        </w:trPr>
        <w:tc>
          <w:tcPr>
            <w:tcW w:w="2310" w:type="pct"/>
            <w:gridSpan w:val="4"/>
          </w:tcPr>
          <w:p w:rsidR="00EC0973" w:rsidRDefault="007E1D66">
            <w:r>
              <w:rPr>
                <w:b/>
              </w:rPr>
              <w:t>Identificación de la actividad, proyecto o fuente fiscalizada:</w:t>
            </w:r>
            <w:r>
              <w:br/>
              <w:t>SERVICIOS DE FRIO SERVIFRIO LONTUE LTDA.</w:t>
            </w:r>
          </w:p>
        </w:tc>
      </w:tr>
      <w:tr w:rsidR="00EC0973">
        <w:trPr>
          <w:jc w:val="center"/>
        </w:trPr>
        <w:tc>
          <w:tcPr>
            <w:tcW w:w="15000" w:type="dxa"/>
          </w:tcPr>
          <w:p w:rsidR="00EC0973" w:rsidRDefault="007E1D66">
            <w:r>
              <w:rPr>
                <w:b/>
              </w:rPr>
              <w:t>Dirección:</w:t>
            </w:r>
            <w:r>
              <w:br/>
              <w:t>LONGITUDINAL SUR</w:t>
            </w:r>
            <w:r>
              <w:t xml:space="preserve"> KM 202</w:t>
            </w:r>
          </w:p>
        </w:tc>
        <w:tc>
          <w:tcPr>
            <w:tcW w:w="15000" w:type="dxa"/>
          </w:tcPr>
          <w:p w:rsidR="00EC0973" w:rsidRDefault="007E1D66">
            <w:r>
              <w:rPr>
                <w:b/>
              </w:rPr>
              <w:t>Región:</w:t>
            </w:r>
            <w:r>
              <w:br/>
              <w:t>VII REGIÓN DEL MAULE</w:t>
            </w:r>
          </w:p>
        </w:tc>
        <w:tc>
          <w:tcPr>
            <w:tcW w:w="15000" w:type="dxa"/>
          </w:tcPr>
          <w:p w:rsidR="00EC0973" w:rsidRDefault="007E1D66">
            <w:r>
              <w:rPr>
                <w:b/>
              </w:rPr>
              <w:t>Provincia:</w:t>
            </w:r>
            <w:r>
              <w:br/>
              <w:t>CURICÓ</w:t>
            </w:r>
          </w:p>
        </w:tc>
        <w:tc>
          <w:tcPr>
            <w:tcW w:w="15000" w:type="dxa"/>
          </w:tcPr>
          <w:p w:rsidR="00EC0973" w:rsidRDefault="007E1D66">
            <w:r>
              <w:rPr>
                <w:b/>
              </w:rPr>
              <w:t>Comuna:</w:t>
            </w:r>
            <w:r>
              <w:br/>
              <w:t>MOLINA</w:t>
            </w:r>
          </w:p>
        </w:tc>
      </w:tr>
      <w:tr w:rsidR="00EC0973">
        <w:trPr>
          <w:jc w:val="center"/>
        </w:trPr>
        <w:tc>
          <w:tcPr>
            <w:tcW w:w="2310" w:type="pct"/>
            <w:gridSpan w:val="2"/>
          </w:tcPr>
          <w:p w:rsidR="00EC0973" w:rsidRDefault="007E1D66">
            <w:r>
              <w:rPr>
                <w:b/>
              </w:rPr>
              <w:t>Correo electrónico:</w:t>
            </w:r>
            <w:r>
              <w:br/>
              <w:t>CMORA@SAN-ANDRES.CL; JLCALLEJAS@SAN-ANDRES.CL</w:t>
            </w:r>
          </w:p>
        </w:tc>
        <w:tc>
          <w:tcPr>
            <w:tcW w:w="2310" w:type="pct"/>
            <w:gridSpan w:val="2"/>
          </w:tcPr>
          <w:p w:rsidR="00EC0973" w:rsidRDefault="007E1D66">
            <w:r>
              <w:rPr>
                <w:b/>
              </w:rPr>
              <w:t>Teléfono:</w:t>
            </w:r>
            <w:r>
              <w:br/>
            </w:r>
          </w:p>
        </w:tc>
      </w:tr>
    </w:tbl>
    <w:p w:rsidR="00EC0973" w:rsidRDefault="007E1D66">
      <w:r>
        <w:rPr>
          <w:b/>
        </w:rPr>
        <w:br/>
        <w:t>3. ANTECEDENTES DE LA ACTIVIDAD DE FISCALIZACIÓN</w:t>
      </w:r>
    </w:p>
    <w:p w:rsidR="00EC0973" w:rsidRDefault="00EC0973"/>
    <w:tbl>
      <w:tblPr>
        <w:tblStyle w:val="Tablaconcuadrcula"/>
        <w:tblW w:w="5000" w:type="auto"/>
        <w:jc w:val="center"/>
        <w:tblLook w:val="04A0" w:firstRow="1" w:lastRow="0" w:firstColumn="1" w:lastColumn="0" w:noHBand="0" w:noVBand="1"/>
      </w:tblPr>
      <w:tblGrid>
        <w:gridCol w:w="4449"/>
        <w:gridCol w:w="9725"/>
      </w:tblGrid>
      <w:tr w:rsidR="00EC0973">
        <w:trPr>
          <w:jc w:val="center"/>
        </w:trPr>
        <w:tc>
          <w:tcPr>
            <w:tcW w:w="12000" w:type="dxa"/>
          </w:tcPr>
          <w:p w:rsidR="00EC0973" w:rsidRDefault="007E1D66">
            <w:r>
              <w:t>Motivo de la Actividad de Fiscalización:</w:t>
            </w:r>
          </w:p>
        </w:tc>
        <w:tc>
          <w:tcPr>
            <w:tcW w:w="30000" w:type="dxa"/>
          </w:tcPr>
          <w:p w:rsidR="00EC0973" w:rsidRDefault="007E1D66">
            <w:r>
              <w:t xml:space="preserve">Actividad </w:t>
            </w:r>
            <w:r>
              <w:t>Programada de Seguimiento Ambiental de Normas de Emisión referentes a la descarga de Residuos Líquidos para el período de MARZO del 2013.</w:t>
            </w:r>
          </w:p>
        </w:tc>
      </w:tr>
      <w:tr w:rsidR="00EC0973">
        <w:trPr>
          <w:jc w:val="center"/>
        </w:trPr>
        <w:tc>
          <w:tcPr>
            <w:tcW w:w="2310" w:type="auto"/>
          </w:tcPr>
          <w:p w:rsidR="00EC0973" w:rsidRDefault="007E1D66">
            <w:r>
              <w:t>Materia Específica Objeto de la Fiscalización:</w:t>
            </w:r>
          </w:p>
        </w:tc>
        <w:tc>
          <w:tcPr>
            <w:tcW w:w="2310" w:type="auto"/>
          </w:tcPr>
          <w:p w:rsidR="00EC0973" w:rsidRDefault="007E1D66">
            <w:r>
              <w:t>Analizar los resultados analíticos de la calidad de los Residuos Líqui</w:t>
            </w:r>
            <w:r>
              <w:t>dos descargados por la actividad industrial individualizada anteriormente, según la siguiente Resolución de Monitoreo (RPM):</w:t>
            </w:r>
            <w:r>
              <w:br/>
              <w:t>SISS N° 541 de fecha 19-02-2007</w:t>
            </w:r>
          </w:p>
        </w:tc>
      </w:tr>
      <w:tr w:rsidR="00EC0973">
        <w:trPr>
          <w:jc w:val="center"/>
        </w:trPr>
        <w:tc>
          <w:tcPr>
            <w:tcW w:w="2310" w:type="auto"/>
          </w:tcPr>
          <w:p w:rsidR="00EC0973" w:rsidRDefault="007E1D66">
            <w:r>
              <w:t>Instrumentos de Gestión Ambiental que Regulan la Actividad Fiscalizada:</w:t>
            </w:r>
          </w:p>
        </w:tc>
        <w:tc>
          <w:tcPr>
            <w:tcW w:w="2310" w:type="auto"/>
          </w:tcPr>
          <w:p w:rsidR="00EC0973" w:rsidRDefault="007E1D66">
            <w:r>
              <w:t>La Norma de Emisión que re</w:t>
            </w:r>
            <w:r>
              <w:t>gula la actividad es:</w:t>
            </w:r>
            <w:r>
              <w:br/>
              <w:t>N° 90/2000 Establece Norma de Emisión para la Regulación de Contaminantes Asociados a las Descargas de Residuos Líquidos a Aguas Marinas y Continentales Superficiales</w:t>
            </w:r>
          </w:p>
        </w:tc>
      </w:tr>
    </w:tbl>
    <w:p w:rsidR="00EC0973" w:rsidRDefault="007E1D66">
      <w:r>
        <w:rPr>
          <w:b/>
        </w:rPr>
        <w:br/>
        <w:t>4. ACTIVIDADES DE FISCALIZACIÓN REALIZADAS Y RESULTADOS</w:t>
      </w:r>
    </w:p>
    <w:p w:rsidR="00EC0973" w:rsidRDefault="007E1D66">
      <w:r>
        <w:rPr>
          <w:b/>
        </w:rPr>
        <w:lastRenderedPageBreak/>
        <w:br/>
      </w:r>
      <w:r>
        <w:rPr>
          <w:b/>
        </w:rPr>
        <w:tab/>
        <w:t xml:space="preserve">4.1. </w:t>
      </w:r>
      <w:r>
        <w:rPr>
          <w:b/>
        </w:rPr>
        <w:t>Identificación de las descargas</w:t>
      </w:r>
    </w:p>
    <w:p w:rsidR="00EC0973" w:rsidRDefault="00EC0973"/>
    <w:tbl>
      <w:tblPr>
        <w:tblStyle w:val="Tablaconcuadrcula"/>
        <w:tblW w:w="5000" w:type="auto"/>
        <w:jc w:val="center"/>
        <w:tblLook w:val="04A0" w:firstRow="1" w:lastRow="0" w:firstColumn="1" w:lastColumn="0" w:noHBand="0" w:noVBand="1"/>
      </w:tblPr>
      <w:tblGrid>
        <w:gridCol w:w="1192"/>
        <w:gridCol w:w="1666"/>
        <w:gridCol w:w="971"/>
        <w:gridCol w:w="1301"/>
        <w:gridCol w:w="1003"/>
        <w:gridCol w:w="1502"/>
        <w:gridCol w:w="810"/>
        <w:gridCol w:w="800"/>
        <w:gridCol w:w="736"/>
        <w:gridCol w:w="850"/>
        <w:gridCol w:w="937"/>
        <w:gridCol w:w="655"/>
        <w:gridCol w:w="877"/>
        <w:gridCol w:w="874"/>
      </w:tblGrid>
      <w:tr w:rsidR="00EC0973">
        <w:trPr>
          <w:jc w:val="center"/>
        </w:trPr>
        <w:tc>
          <w:tcPr>
            <w:tcW w:w="6000" w:type="dxa"/>
          </w:tcPr>
          <w:p w:rsidR="00EC0973" w:rsidRDefault="007E1D66">
            <w:pPr>
              <w:jc w:val="center"/>
            </w:pPr>
            <w:r>
              <w:rPr>
                <w:sz w:val="18"/>
                <w:szCs w:val="18"/>
              </w:rPr>
              <w:t>Código interno</w:t>
            </w:r>
          </w:p>
        </w:tc>
        <w:tc>
          <w:tcPr>
            <w:tcW w:w="6000" w:type="dxa"/>
          </w:tcPr>
          <w:p w:rsidR="00EC0973" w:rsidRDefault="007E1D66">
            <w:pPr>
              <w:jc w:val="center"/>
            </w:pPr>
            <w:r>
              <w:rPr>
                <w:sz w:val="18"/>
                <w:szCs w:val="18"/>
              </w:rPr>
              <w:t>Punto Descarga</w:t>
            </w:r>
          </w:p>
        </w:tc>
        <w:tc>
          <w:tcPr>
            <w:tcW w:w="3000" w:type="dxa"/>
          </w:tcPr>
          <w:p w:rsidR="00EC0973" w:rsidRDefault="007E1D66">
            <w:pPr>
              <w:jc w:val="center"/>
            </w:pPr>
            <w:r>
              <w:rPr>
                <w:sz w:val="18"/>
                <w:szCs w:val="18"/>
              </w:rPr>
              <w:t>Norma</w:t>
            </w:r>
          </w:p>
        </w:tc>
        <w:tc>
          <w:tcPr>
            <w:tcW w:w="3000" w:type="dxa"/>
          </w:tcPr>
          <w:p w:rsidR="00EC0973" w:rsidRDefault="007E1D66">
            <w:pPr>
              <w:jc w:val="center"/>
            </w:pPr>
            <w:r>
              <w:rPr>
                <w:sz w:val="18"/>
                <w:szCs w:val="18"/>
              </w:rPr>
              <w:t>Tabla cumplimiento</w:t>
            </w:r>
          </w:p>
        </w:tc>
        <w:tc>
          <w:tcPr>
            <w:tcW w:w="3000" w:type="dxa"/>
          </w:tcPr>
          <w:p w:rsidR="00EC0973" w:rsidRDefault="007E1D66">
            <w:pPr>
              <w:jc w:val="center"/>
            </w:pPr>
            <w:r>
              <w:rPr>
                <w:sz w:val="18"/>
                <w:szCs w:val="18"/>
              </w:rPr>
              <w:t>Mes control Tabla Completa</w:t>
            </w:r>
          </w:p>
        </w:tc>
        <w:tc>
          <w:tcPr>
            <w:tcW w:w="3000" w:type="dxa"/>
          </w:tcPr>
          <w:p w:rsidR="00EC0973" w:rsidRDefault="007E1D66">
            <w:pPr>
              <w:jc w:val="center"/>
            </w:pPr>
            <w:r>
              <w:rPr>
                <w:sz w:val="18"/>
                <w:szCs w:val="18"/>
              </w:rPr>
              <w:t>Cuerpo receptor</w:t>
            </w:r>
          </w:p>
        </w:tc>
        <w:tc>
          <w:tcPr>
            <w:tcW w:w="3000" w:type="dxa"/>
          </w:tcPr>
          <w:p w:rsidR="00EC0973" w:rsidRDefault="007E1D66">
            <w:pPr>
              <w:jc w:val="center"/>
            </w:pPr>
            <w:r>
              <w:rPr>
                <w:sz w:val="18"/>
                <w:szCs w:val="18"/>
              </w:rPr>
              <w:t xml:space="preserve">Código CIIU </w:t>
            </w:r>
          </w:p>
        </w:tc>
        <w:tc>
          <w:tcPr>
            <w:tcW w:w="3000" w:type="dxa"/>
          </w:tcPr>
          <w:p w:rsidR="00EC0973" w:rsidRDefault="007E1D66">
            <w:pPr>
              <w:jc w:val="center"/>
            </w:pPr>
            <w:proofErr w:type="spellStart"/>
            <w:r>
              <w:rPr>
                <w:sz w:val="18"/>
                <w:szCs w:val="18"/>
              </w:rPr>
              <w:t>Datum</w:t>
            </w:r>
            <w:proofErr w:type="spellEnd"/>
          </w:p>
        </w:tc>
        <w:tc>
          <w:tcPr>
            <w:tcW w:w="3000" w:type="dxa"/>
          </w:tcPr>
          <w:p w:rsidR="00EC0973" w:rsidRDefault="007E1D66">
            <w:pPr>
              <w:jc w:val="center"/>
            </w:pPr>
            <w:r>
              <w:rPr>
                <w:sz w:val="18"/>
                <w:szCs w:val="18"/>
              </w:rPr>
              <w:t>HUSO</w:t>
            </w:r>
          </w:p>
        </w:tc>
        <w:tc>
          <w:tcPr>
            <w:tcW w:w="3000" w:type="dxa"/>
          </w:tcPr>
          <w:p w:rsidR="00EC0973" w:rsidRDefault="007E1D66">
            <w:pPr>
              <w:jc w:val="center"/>
            </w:pPr>
            <w:r>
              <w:rPr>
                <w:sz w:val="18"/>
                <w:szCs w:val="18"/>
              </w:rPr>
              <w:t>UTM Este</w:t>
            </w:r>
          </w:p>
        </w:tc>
        <w:tc>
          <w:tcPr>
            <w:tcW w:w="3000" w:type="dxa"/>
          </w:tcPr>
          <w:p w:rsidR="00EC0973" w:rsidRDefault="007E1D66">
            <w:pPr>
              <w:jc w:val="center"/>
            </w:pPr>
            <w:r>
              <w:rPr>
                <w:sz w:val="18"/>
                <w:szCs w:val="18"/>
              </w:rPr>
              <w:t>UTM Norte</w:t>
            </w:r>
          </w:p>
        </w:tc>
        <w:tc>
          <w:tcPr>
            <w:tcW w:w="3000" w:type="dxa"/>
          </w:tcPr>
          <w:p w:rsidR="00EC0973" w:rsidRDefault="007E1D66">
            <w:pPr>
              <w:jc w:val="center"/>
            </w:pPr>
            <w:r>
              <w:rPr>
                <w:sz w:val="18"/>
                <w:szCs w:val="18"/>
              </w:rPr>
              <w:t>N° RPM</w:t>
            </w:r>
          </w:p>
        </w:tc>
        <w:tc>
          <w:tcPr>
            <w:tcW w:w="3000" w:type="dxa"/>
          </w:tcPr>
          <w:p w:rsidR="00EC0973" w:rsidRDefault="007E1D66">
            <w:pPr>
              <w:jc w:val="center"/>
            </w:pPr>
            <w:r>
              <w:rPr>
                <w:sz w:val="18"/>
                <w:szCs w:val="18"/>
              </w:rPr>
              <w:t>Fecha emisión RPM</w:t>
            </w:r>
          </w:p>
        </w:tc>
        <w:tc>
          <w:tcPr>
            <w:tcW w:w="3000" w:type="dxa"/>
          </w:tcPr>
          <w:p w:rsidR="00EC0973" w:rsidRDefault="007E1D66">
            <w:pPr>
              <w:jc w:val="center"/>
            </w:pPr>
            <w:r>
              <w:rPr>
                <w:sz w:val="18"/>
                <w:szCs w:val="18"/>
              </w:rPr>
              <w:t>Último período Control Directo</w:t>
            </w:r>
          </w:p>
        </w:tc>
      </w:tr>
      <w:tr w:rsidR="00EC0973">
        <w:trPr>
          <w:jc w:val="center"/>
        </w:trPr>
        <w:tc>
          <w:tcPr>
            <w:tcW w:w="2310" w:type="auto"/>
          </w:tcPr>
          <w:p w:rsidR="00EC0973" w:rsidRDefault="007E1D66">
            <w:r>
              <w:rPr>
                <w:sz w:val="18"/>
                <w:szCs w:val="18"/>
              </w:rPr>
              <w:t>88205600-7-222-569</w:t>
            </w:r>
          </w:p>
        </w:tc>
        <w:tc>
          <w:tcPr>
            <w:tcW w:w="2310" w:type="auto"/>
          </w:tcPr>
          <w:p w:rsidR="00EC0973" w:rsidRDefault="007E1D66">
            <w:r>
              <w:rPr>
                <w:sz w:val="18"/>
                <w:szCs w:val="18"/>
              </w:rPr>
              <w:t xml:space="preserve">PUNTO </w:t>
            </w:r>
            <w:r>
              <w:rPr>
                <w:sz w:val="18"/>
                <w:szCs w:val="18"/>
              </w:rPr>
              <w:t>1 (PARKING - CANAL QUECHEREGUAS)</w:t>
            </w:r>
          </w:p>
        </w:tc>
        <w:tc>
          <w:tcPr>
            <w:tcW w:w="2310" w:type="auto"/>
          </w:tcPr>
          <w:p w:rsidR="00EC0973" w:rsidRDefault="007E1D66">
            <w:r>
              <w:rPr>
                <w:sz w:val="18"/>
                <w:szCs w:val="18"/>
              </w:rPr>
              <w:t>DS.90/00</w:t>
            </w:r>
          </w:p>
        </w:tc>
        <w:tc>
          <w:tcPr>
            <w:tcW w:w="2310" w:type="auto"/>
          </w:tcPr>
          <w:p w:rsidR="00EC0973" w:rsidRDefault="007E1D66">
            <w:r>
              <w:rPr>
                <w:sz w:val="18"/>
                <w:szCs w:val="18"/>
              </w:rPr>
              <w:t>TABLA 1</w:t>
            </w:r>
          </w:p>
        </w:tc>
        <w:tc>
          <w:tcPr>
            <w:tcW w:w="2310" w:type="auto"/>
          </w:tcPr>
          <w:p w:rsidR="00EC0973" w:rsidRDefault="007E1D66">
            <w:r>
              <w:rPr>
                <w:sz w:val="18"/>
                <w:szCs w:val="18"/>
              </w:rPr>
              <w:t>No tiene</w:t>
            </w:r>
          </w:p>
        </w:tc>
        <w:tc>
          <w:tcPr>
            <w:tcW w:w="2310" w:type="auto"/>
          </w:tcPr>
          <w:p w:rsidR="00EC0973" w:rsidRDefault="007E1D66">
            <w:r>
              <w:rPr>
                <w:sz w:val="18"/>
                <w:szCs w:val="18"/>
              </w:rPr>
              <w:t>CANAL QUECHEREGUAS (MOLINA VIIR)</w:t>
            </w:r>
          </w:p>
        </w:tc>
        <w:tc>
          <w:tcPr>
            <w:tcW w:w="2310" w:type="auto"/>
          </w:tcPr>
          <w:p w:rsidR="00EC0973" w:rsidRDefault="007E1D66">
            <w:r>
              <w:rPr>
                <w:sz w:val="18"/>
                <w:szCs w:val="18"/>
              </w:rPr>
              <w:t>31131</w:t>
            </w:r>
          </w:p>
        </w:tc>
        <w:tc>
          <w:tcPr>
            <w:tcW w:w="2310" w:type="auto"/>
          </w:tcPr>
          <w:p w:rsidR="00EC0973" w:rsidRDefault="007E1D66">
            <w:r>
              <w:rPr>
                <w:sz w:val="18"/>
                <w:szCs w:val="18"/>
              </w:rPr>
              <w:t>42</w:t>
            </w:r>
          </w:p>
        </w:tc>
        <w:tc>
          <w:tcPr>
            <w:tcW w:w="2310" w:type="auto"/>
          </w:tcPr>
          <w:p w:rsidR="00EC0973" w:rsidRDefault="00EC0973"/>
        </w:tc>
        <w:tc>
          <w:tcPr>
            <w:tcW w:w="2310" w:type="auto"/>
          </w:tcPr>
          <w:p w:rsidR="00EC0973" w:rsidRDefault="007E1D66">
            <w:r>
              <w:rPr>
                <w:sz w:val="18"/>
                <w:szCs w:val="18"/>
              </w:rPr>
              <w:t>290917</w:t>
            </w:r>
          </w:p>
        </w:tc>
        <w:tc>
          <w:tcPr>
            <w:tcW w:w="2310" w:type="auto"/>
          </w:tcPr>
          <w:p w:rsidR="00EC0973" w:rsidRDefault="007E1D66">
            <w:r>
              <w:rPr>
                <w:sz w:val="18"/>
                <w:szCs w:val="18"/>
              </w:rPr>
              <w:t>6117440</w:t>
            </w:r>
          </w:p>
        </w:tc>
        <w:tc>
          <w:tcPr>
            <w:tcW w:w="2310" w:type="auto"/>
          </w:tcPr>
          <w:p w:rsidR="00EC0973" w:rsidRDefault="007E1D66">
            <w:r>
              <w:rPr>
                <w:sz w:val="18"/>
                <w:szCs w:val="18"/>
              </w:rPr>
              <w:t>541</w:t>
            </w:r>
          </w:p>
        </w:tc>
        <w:tc>
          <w:tcPr>
            <w:tcW w:w="2310" w:type="auto"/>
          </w:tcPr>
          <w:p w:rsidR="00EC0973" w:rsidRDefault="007E1D66">
            <w:r>
              <w:rPr>
                <w:sz w:val="18"/>
                <w:szCs w:val="18"/>
              </w:rPr>
              <w:t>19-02-2007</w:t>
            </w:r>
          </w:p>
        </w:tc>
        <w:tc>
          <w:tcPr>
            <w:tcW w:w="2310" w:type="auto"/>
          </w:tcPr>
          <w:p w:rsidR="00EC0973" w:rsidRDefault="007E1D66">
            <w:r>
              <w:rPr>
                <w:sz w:val="18"/>
                <w:szCs w:val="18"/>
              </w:rPr>
              <w:t>03-2011</w:t>
            </w:r>
          </w:p>
        </w:tc>
      </w:tr>
      <w:tr w:rsidR="00EC0973">
        <w:trPr>
          <w:jc w:val="center"/>
        </w:trPr>
        <w:tc>
          <w:tcPr>
            <w:tcW w:w="2310" w:type="auto"/>
          </w:tcPr>
          <w:p w:rsidR="00EC0973" w:rsidRDefault="007E1D66">
            <w:r>
              <w:rPr>
                <w:sz w:val="18"/>
                <w:szCs w:val="18"/>
              </w:rPr>
              <w:t>88205600-7-222-570</w:t>
            </w:r>
          </w:p>
        </w:tc>
        <w:tc>
          <w:tcPr>
            <w:tcW w:w="2310" w:type="auto"/>
          </w:tcPr>
          <w:p w:rsidR="00EC0973" w:rsidRDefault="007E1D66">
            <w:r>
              <w:rPr>
                <w:sz w:val="18"/>
                <w:szCs w:val="18"/>
              </w:rPr>
              <w:t>PUNTO 2 (DUCHA - CANAL QUECHEREGUAS)</w:t>
            </w:r>
          </w:p>
        </w:tc>
        <w:tc>
          <w:tcPr>
            <w:tcW w:w="2310" w:type="auto"/>
          </w:tcPr>
          <w:p w:rsidR="00EC0973" w:rsidRDefault="007E1D66">
            <w:r>
              <w:rPr>
                <w:sz w:val="18"/>
                <w:szCs w:val="18"/>
              </w:rPr>
              <w:t>DS.90/00</w:t>
            </w:r>
          </w:p>
        </w:tc>
        <w:tc>
          <w:tcPr>
            <w:tcW w:w="2310" w:type="auto"/>
          </w:tcPr>
          <w:p w:rsidR="00EC0973" w:rsidRDefault="007E1D66">
            <w:r>
              <w:rPr>
                <w:sz w:val="18"/>
                <w:szCs w:val="18"/>
              </w:rPr>
              <w:t>TABLA 1</w:t>
            </w:r>
          </w:p>
        </w:tc>
        <w:tc>
          <w:tcPr>
            <w:tcW w:w="2310" w:type="auto"/>
          </w:tcPr>
          <w:p w:rsidR="00EC0973" w:rsidRDefault="007E1D66">
            <w:r>
              <w:rPr>
                <w:sz w:val="18"/>
                <w:szCs w:val="18"/>
              </w:rPr>
              <w:t>No tiene</w:t>
            </w:r>
          </w:p>
        </w:tc>
        <w:tc>
          <w:tcPr>
            <w:tcW w:w="2310" w:type="auto"/>
          </w:tcPr>
          <w:p w:rsidR="00EC0973" w:rsidRDefault="007E1D66">
            <w:r>
              <w:rPr>
                <w:sz w:val="18"/>
                <w:szCs w:val="18"/>
              </w:rPr>
              <w:t>CANAL QUECHEREGUAS (MOLINA VIIR)</w:t>
            </w:r>
          </w:p>
        </w:tc>
        <w:tc>
          <w:tcPr>
            <w:tcW w:w="2310" w:type="auto"/>
          </w:tcPr>
          <w:p w:rsidR="00EC0973" w:rsidRDefault="007E1D66">
            <w:r>
              <w:rPr>
                <w:sz w:val="18"/>
                <w:szCs w:val="18"/>
              </w:rPr>
              <w:t>31131</w:t>
            </w:r>
          </w:p>
        </w:tc>
        <w:tc>
          <w:tcPr>
            <w:tcW w:w="2310" w:type="auto"/>
          </w:tcPr>
          <w:p w:rsidR="00EC0973" w:rsidRDefault="007E1D66">
            <w:r>
              <w:rPr>
                <w:sz w:val="18"/>
                <w:szCs w:val="18"/>
              </w:rPr>
              <w:t>42</w:t>
            </w:r>
          </w:p>
        </w:tc>
        <w:tc>
          <w:tcPr>
            <w:tcW w:w="2310" w:type="auto"/>
          </w:tcPr>
          <w:p w:rsidR="00EC0973" w:rsidRDefault="00EC0973"/>
        </w:tc>
        <w:tc>
          <w:tcPr>
            <w:tcW w:w="2310" w:type="auto"/>
          </w:tcPr>
          <w:p w:rsidR="00EC0973" w:rsidRDefault="007E1D66">
            <w:r>
              <w:rPr>
                <w:sz w:val="18"/>
                <w:szCs w:val="18"/>
              </w:rPr>
              <w:t>290917</w:t>
            </w:r>
          </w:p>
        </w:tc>
        <w:tc>
          <w:tcPr>
            <w:tcW w:w="2310" w:type="auto"/>
          </w:tcPr>
          <w:p w:rsidR="00EC0973" w:rsidRDefault="007E1D66">
            <w:r>
              <w:rPr>
                <w:sz w:val="18"/>
                <w:szCs w:val="18"/>
              </w:rPr>
              <w:t>6117394</w:t>
            </w:r>
          </w:p>
        </w:tc>
        <w:tc>
          <w:tcPr>
            <w:tcW w:w="2310" w:type="auto"/>
          </w:tcPr>
          <w:p w:rsidR="00EC0973" w:rsidRDefault="007E1D66">
            <w:r>
              <w:rPr>
                <w:sz w:val="18"/>
                <w:szCs w:val="18"/>
              </w:rPr>
              <w:t>541</w:t>
            </w:r>
          </w:p>
        </w:tc>
        <w:tc>
          <w:tcPr>
            <w:tcW w:w="2310" w:type="auto"/>
          </w:tcPr>
          <w:p w:rsidR="00EC0973" w:rsidRDefault="007E1D66">
            <w:r>
              <w:rPr>
                <w:sz w:val="18"/>
                <w:szCs w:val="18"/>
              </w:rPr>
              <w:t>19-02-2007</w:t>
            </w:r>
          </w:p>
        </w:tc>
        <w:tc>
          <w:tcPr>
            <w:tcW w:w="2310" w:type="auto"/>
          </w:tcPr>
          <w:p w:rsidR="00EC0973" w:rsidRDefault="007E1D66">
            <w:r>
              <w:rPr>
                <w:sz w:val="18"/>
                <w:szCs w:val="18"/>
              </w:rPr>
              <w:t>10-2008</w:t>
            </w:r>
          </w:p>
        </w:tc>
      </w:tr>
    </w:tbl>
    <w:p w:rsidR="00EC0973" w:rsidRDefault="007E1D66">
      <w:r>
        <w:rPr>
          <w:b/>
        </w:rPr>
        <w:br/>
      </w:r>
      <w:r>
        <w:rPr>
          <w:b/>
        </w:rPr>
        <w:tab/>
        <w:t>4.2. Resumen de resultados de la información proporcionada</w:t>
      </w:r>
    </w:p>
    <w:p w:rsidR="00EC0973" w:rsidRDefault="00EC0973"/>
    <w:tbl>
      <w:tblPr>
        <w:tblStyle w:val="Tablaconcuadrcula"/>
        <w:tblW w:w="5000" w:type="auto"/>
        <w:jc w:val="center"/>
        <w:tblLook w:val="04A0" w:firstRow="1" w:lastRow="0" w:firstColumn="1" w:lastColumn="0" w:noHBand="0" w:noVBand="1"/>
      </w:tblPr>
      <w:tblGrid>
        <w:gridCol w:w="1618"/>
        <w:gridCol w:w="2022"/>
        <w:gridCol w:w="1186"/>
        <w:gridCol w:w="1242"/>
        <w:gridCol w:w="1173"/>
        <w:gridCol w:w="1408"/>
        <w:gridCol w:w="1337"/>
        <w:gridCol w:w="1362"/>
        <w:gridCol w:w="1406"/>
        <w:gridCol w:w="1420"/>
      </w:tblGrid>
      <w:tr w:rsidR="00EC0973">
        <w:trPr>
          <w:jc w:val="center"/>
        </w:trPr>
        <w:tc>
          <w:tcPr>
            <w:tcW w:w="2310" w:type="auto"/>
          </w:tcPr>
          <w:p w:rsidR="00EC0973" w:rsidRDefault="00EC0973"/>
        </w:tc>
        <w:tc>
          <w:tcPr>
            <w:tcW w:w="2310" w:type="auto"/>
          </w:tcPr>
          <w:p w:rsidR="00EC0973" w:rsidRDefault="00EC0973"/>
        </w:tc>
        <w:tc>
          <w:tcPr>
            <w:tcW w:w="2310" w:type="auto"/>
            <w:gridSpan w:val="8"/>
          </w:tcPr>
          <w:p w:rsidR="00EC0973" w:rsidRDefault="007E1D66">
            <w:pPr>
              <w:jc w:val="center"/>
            </w:pPr>
            <w:r>
              <w:rPr>
                <w:sz w:val="18"/>
                <w:szCs w:val="18"/>
              </w:rPr>
              <w:t>N° de hechos constatados</w:t>
            </w:r>
          </w:p>
        </w:tc>
      </w:tr>
      <w:tr w:rsidR="00EC0973">
        <w:trPr>
          <w:jc w:val="center"/>
        </w:trPr>
        <w:tc>
          <w:tcPr>
            <w:tcW w:w="2310" w:type="auto"/>
          </w:tcPr>
          <w:p w:rsidR="00EC0973" w:rsidRDefault="00EC0973"/>
        </w:tc>
        <w:tc>
          <w:tcPr>
            <w:tcW w:w="2310" w:type="auto"/>
          </w:tcPr>
          <w:p w:rsidR="00EC0973" w:rsidRDefault="00EC0973"/>
        </w:tc>
        <w:tc>
          <w:tcPr>
            <w:tcW w:w="2310" w:type="auto"/>
          </w:tcPr>
          <w:p w:rsidR="00EC0973" w:rsidRDefault="007E1D66">
            <w:pPr>
              <w:jc w:val="center"/>
            </w:pPr>
            <w:r>
              <w:rPr>
                <w:sz w:val="18"/>
                <w:szCs w:val="18"/>
              </w:rPr>
              <w:t>1</w:t>
            </w:r>
          </w:p>
        </w:tc>
        <w:tc>
          <w:tcPr>
            <w:tcW w:w="2310" w:type="auto"/>
          </w:tcPr>
          <w:p w:rsidR="00EC0973" w:rsidRDefault="007E1D66">
            <w:pPr>
              <w:jc w:val="center"/>
            </w:pPr>
            <w:r>
              <w:rPr>
                <w:sz w:val="18"/>
                <w:szCs w:val="18"/>
              </w:rPr>
              <w:t>2</w:t>
            </w:r>
          </w:p>
        </w:tc>
        <w:tc>
          <w:tcPr>
            <w:tcW w:w="2310" w:type="auto"/>
          </w:tcPr>
          <w:p w:rsidR="00EC0973" w:rsidRDefault="007E1D66">
            <w:pPr>
              <w:jc w:val="center"/>
            </w:pPr>
            <w:r>
              <w:rPr>
                <w:sz w:val="18"/>
                <w:szCs w:val="18"/>
              </w:rPr>
              <w:t>3</w:t>
            </w:r>
          </w:p>
        </w:tc>
        <w:tc>
          <w:tcPr>
            <w:tcW w:w="2310" w:type="auto"/>
          </w:tcPr>
          <w:p w:rsidR="00EC0973" w:rsidRDefault="007E1D66">
            <w:pPr>
              <w:jc w:val="center"/>
            </w:pPr>
            <w:r>
              <w:rPr>
                <w:sz w:val="18"/>
                <w:szCs w:val="18"/>
              </w:rPr>
              <w:t>4</w:t>
            </w:r>
          </w:p>
        </w:tc>
        <w:tc>
          <w:tcPr>
            <w:tcW w:w="2310" w:type="auto"/>
          </w:tcPr>
          <w:p w:rsidR="00EC0973" w:rsidRDefault="007E1D66">
            <w:pPr>
              <w:jc w:val="center"/>
            </w:pPr>
            <w:r>
              <w:rPr>
                <w:sz w:val="18"/>
                <w:szCs w:val="18"/>
              </w:rPr>
              <w:t>5</w:t>
            </w:r>
          </w:p>
        </w:tc>
        <w:tc>
          <w:tcPr>
            <w:tcW w:w="2310" w:type="auto"/>
          </w:tcPr>
          <w:p w:rsidR="00EC0973" w:rsidRDefault="007E1D66">
            <w:pPr>
              <w:jc w:val="center"/>
            </w:pPr>
            <w:r>
              <w:rPr>
                <w:sz w:val="18"/>
                <w:szCs w:val="18"/>
              </w:rPr>
              <w:t>6</w:t>
            </w:r>
          </w:p>
        </w:tc>
        <w:tc>
          <w:tcPr>
            <w:tcW w:w="2310" w:type="auto"/>
          </w:tcPr>
          <w:p w:rsidR="00EC0973" w:rsidRDefault="007E1D66">
            <w:pPr>
              <w:jc w:val="center"/>
            </w:pPr>
            <w:r>
              <w:rPr>
                <w:sz w:val="18"/>
                <w:szCs w:val="18"/>
              </w:rPr>
              <w:t>7</w:t>
            </w:r>
          </w:p>
        </w:tc>
        <w:tc>
          <w:tcPr>
            <w:tcW w:w="2310" w:type="auto"/>
          </w:tcPr>
          <w:p w:rsidR="00EC0973" w:rsidRDefault="007E1D66">
            <w:pPr>
              <w:jc w:val="center"/>
            </w:pPr>
            <w:r>
              <w:rPr>
                <w:sz w:val="18"/>
                <w:szCs w:val="18"/>
              </w:rPr>
              <w:t>8</w:t>
            </w:r>
          </w:p>
        </w:tc>
      </w:tr>
      <w:tr w:rsidR="00EC0973">
        <w:trPr>
          <w:jc w:val="center"/>
        </w:trPr>
        <w:tc>
          <w:tcPr>
            <w:tcW w:w="4500" w:type="dxa"/>
          </w:tcPr>
          <w:p w:rsidR="00EC0973" w:rsidRDefault="007E1D66">
            <w:pPr>
              <w:jc w:val="center"/>
            </w:pPr>
            <w:r>
              <w:rPr>
                <w:sz w:val="18"/>
                <w:szCs w:val="18"/>
              </w:rPr>
              <w:t>Código interno</w:t>
            </w:r>
          </w:p>
        </w:tc>
        <w:tc>
          <w:tcPr>
            <w:tcW w:w="4500" w:type="dxa"/>
          </w:tcPr>
          <w:p w:rsidR="00EC0973" w:rsidRDefault="007E1D66">
            <w:pPr>
              <w:jc w:val="center"/>
            </w:pPr>
            <w:r>
              <w:rPr>
                <w:sz w:val="18"/>
                <w:szCs w:val="18"/>
              </w:rPr>
              <w:t>Punto Descarga</w:t>
            </w:r>
          </w:p>
        </w:tc>
        <w:tc>
          <w:tcPr>
            <w:tcW w:w="3000" w:type="dxa"/>
          </w:tcPr>
          <w:p w:rsidR="00EC0973" w:rsidRDefault="007E1D66">
            <w:pPr>
              <w:jc w:val="center"/>
            </w:pPr>
            <w:r>
              <w:rPr>
                <w:sz w:val="18"/>
                <w:szCs w:val="18"/>
              </w:rPr>
              <w:t>Informa</w:t>
            </w:r>
          </w:p>
        </w:tc>
        <w:tc>
          <w:tcPr>
            <w:tcW w:w="3000" w:type="dxa"/>
          </w:tcPr>
          <w:p w:rsidR="00EC0973" w:rsidRDefault="007E1D66">
            <w:pPr>
              <w:jc w:val="center"/>
            </w:pPr>
            <w:r>
              <w:rPr>
                <w:sz w:val="18"/>
                <w:szCs w:val="18"/>
              </w:rPr>
              <w:t>Efectúa descarga</w:t>
            </w:r>
          </w:p>
        </w:tc>
        <w:tc>
          <w:tcPr>
            <w:tcW w:w="3000" w:type="dxa"/>
          </w:tcPr>
          <w:p w:rsidR="00EC0973" w:rsidRDefault="007E1D66">
            <w:pPr>
              <w:jc w:val="center"/>
            </w:pPr>
            <w:r>
              <w:rPr>
                <w:sz w:val="18"/>
                <w:szCs w:val="18"/>
              </w:rPr>
              <w:t>Entrega dentro de plazo</w:t>
            </w:r>
          </w:p>
        </w:tc>
        <w:tc>
          <w:tcPr>
            <w:tcW w:w="3000" w:type="dxa"/>
          </w:tcPr>
          <w:p w:rsidR="00EC0973" w:rsidRDefault="007E1D66">
            <w:pPr>
              <w:jc w:val="center"/>
            </w:pPr>
            <w:r>
              <w:rPr>
                <w:sz w:val="18"/>
                <w:szCs w:val="18"/>
              </w:rPr>
              <w:t xml:space="preserve">Entrega parámetros </w:t>
            </w:r>
            <w:r>
              <w:rPr>
                <w:sz w:val="18"/>
                <w:szCs w:val="18"/>
              </w:rPr>
              <w:t>solicitados</w:t>
            </w:r>
          </w:p>
        </w:tc>
        <w:tc>
          <w:tcPr>
            <w:tcW w:w="3000" w:type="dxa"/>
          </w:tcPr>
          <w:p w:rsidR="00EC0973" w:rsidRDefault="007E1D66">
            <w:pPr>
              <w:jc w:val="center"/>
            </w:pPr>
            <w:r>
              <w:rPr>
                <w:sz w:val="18"/>
                <w:szCs w:val="18"/>
              </w:rPr>
              <w:t>Entrega con frecuencia solicitada</w:t>
            </w:r>
          </w:p>
        </w:tc>
        <w:tc>
          <w:tcPr>
            <w:tcW w:w="3000" w:type="dxa"/>
          </w:tcPr>
          <w:p w:rsidR="00EC0973" w:rsidRDefault="007E1D66">
            <w:pPr>
              <w:jc w:val="center"/>
            </w:pPr>
            <w:r>
              <w:rPr>
                <w:sz w:val="18"/>
                <w:szCs w:val="18"/>
              </w:rPr>
              <w:t>Caudal se encuentra bajo Resolución</w:t>
            </w:r>
          </w:p>
        </w:tc>
        <w:tc>
          <w:tcPr>
            <w:tcW w:w="3000" w:type="dxa"/>
          </w:tcPr>
          <w:p w:rsidR="00EC0973" w:rsidRDefault="007E1D66">
            <w:pPr>
              <w:jc w:val="center"/>
            </w:pPr>
            <w:r>
              <w:rPr>
                <w:sz w:val="18"/>
                <w:szCs w:val="18"/>
              </w:rPr>
              <w:t>Parámetros se encuentran bajo norma</w:t>
            </w:r>
          </w:p>
        </w:tc>
        <w:tc>
          <w:tcPr>
            <w:tcW w:w="3000" w:type="dxa"/>
          </w:tcPr>
          <w:p w:rsidR="00EC0973" w:rsidRDefault="007E1D66">
            <w:pPr>
              <w:jc w:val="center"/>
            </w:pPr>
            <w:r>
              <w:rPr>
                <w:sz w:val="18"/>
                <w:szCs w:val="18"/>
              </w:rPr>
              <w:t xml:space="preserve">Presenta </w:t>
            </w:r>
            <w:proofErr w:type="spellStart"/>
            <w:r>
              <w:rPr>
                <w:sz w:val="18"/>
                <w:szCs w:val="18"/>
              </w:rPr>
              <w:t>Remuestras</w:t>
            </w:r>
            <w:proofErr w:type="spellEnd"/>
          </w:p>
        </w:tc>
      </w:tr>
      <w:tr w:rsidR="00EC0973">
        <w:trPr>
          <w:jc w:val="center"/>
        </w:trPr>
        <w:tc>
          <w:tcPr>
            <w:tcW w:w="2310" w:type="auto"/>
          </w:tcPr>
          <w:p w:rsidR="00EC0973" w:rsidRDefault="007E1D66">
            <w:pPr>
              <w:jc w:val="center"/>
            </w:pPr>
            <w:r>
              <w:rPr>
                <w:sz w:val="18"/>
                <w:szCs w:val="18"/>
              </w:rPr>
              <w:t>88205600-7-222-569</w:t>
            </w:r>
          </w:p>
        </w:tc>
        <w:tc>
          <w:tcPr>
            <w:tcW w:w="2310" w:type="auto"/>
          </w:tcPr>
          <w:p w:rsidR="00EC0973" w:rsidRDefault="007E1D66">
            <w:pPr>
              <w:jc w:val="center"/>
            </w:pPr>
            <w:r>
              <w:rPr>
                <w:sz w:val="18"/>
                <w:szCs w:val="18"/>
              </w:rPr>
              <w:t>PUNTO 1 (PARKING - CANAL QUECHEREGUAS)</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NO</w:t>
            </w:r>
          </w:p>
        </w:tc>
        <w:tc>
          <w:tcPr>
            <w:tcW w:w="2310" w:type="auto"/>
          </w:tcPr>
          <w:p w:rsidR="00EC0973" w:rsidRDefault="007E1D66">
            <w:pPr>
              <w:jc w:val="center"/>
            </w:pPr>
            <w:r>
              <w:rPr>
                <w:sz w:val="18"/>
                <w:szCs w:val="18"/>
              </w:rPr>
              <w:t>SI</w:t>
            </w:r>
          </w:p>
        </w:tc>
      </w:tr>
      <w:tr w:rsidR="00EC0973">
        <w:trPr>
          <w:jc w:val="center"/>
        </w:trPr>
        <w:tc>
          <w:tcPr>
            <w:tcW w:w="2310" w:type="auto"/>
          </w:tcPr>
          <w:p w:rsidR="00EC0973" w:rsidRDefault="007E1D66">
            <w:pPr>
              <w:jc w:val="center"/>
            </w:pPr>
            <w:r>
              <w:rPr>
                <w:sz w:val="18"/>
                <w:szCs w:val="18"/>
              </w:rPr>
              <w:t>88205600-7-222-570</w:t>
            </w:r>
          </w:p>
        </w:tc>
        <w:tc>
          <w:tcPr>
            <w:tcW w:w="2310" w:type="auto"/>
          </w:tcPr>
          <w:p w:rsidR="00EC0973" w:rsidRDefault="007E1D66">
            <w:pPr>
              <w:jc w:val="center"/>
            </w:pPr>
            <w:r>
              <w:rPr>
                <w:sz w:val="18"/>
                <w:szCs w:val="18"/>
              </w:rPr>
              <w:t xml:space="preserve">PUNTO 2 (DUCHA </w:t>
            </w:r>
            <w:r>
              <w:rPr>
                <w:sz w:val="18"/>
                <w:szCs w:val="18"/>
              </w:rPr>
              <w:t>- CANAL QUECHEREGUAS)</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NO</w:t>
            </w:r>
          </w:p>
        </w:tc>
        <w:tc>
          <w:tcPr>
            <w:tcW w:w="2310" w:type="auto"/>
          </w:tcPr>
          <w:p w:rsidR="00EC0973" w:rsidRDefault="007E1D66">
            <w:pPr>
              <w:jc w:val="center"/>
            </w:pPr>
            <w:r>
              <w:rPr>
                <w:sz w:val="18"/>
                <w:szCs w:val="18"/>
              </w:rPr>
              <w:t>SI</w:t>
            </w:r>
          </w:p>
        </w:tc>
        <w:tc>
          <w:tcPr>
            <w:tcW w:w="2310" w:type="auto"/>
          </w:tcPr>
          <w:p w:rsidR="00EC0973" w:rsidRDefault="007E1D66">
            <w:pPr>
              <w:jc w:val="center"/>
            </w:pPr>
            <w:r>
              <w:rPr>
                <w:sz w:val="18"/>
                <w:szCs w:val="18"/>
              </w:rPr>
              <w:t>NO APLICA</w:t>
            </w:r>
          </w:p>
        </w:tc>
        <w:tc>
          <w:tcPr>
            <w:tcW w:w="2310" w:type="auto"/>
          </w:tcPr>
          <w:p w:rsidR="00EC0973" w:rsidRDefault="007E1D66">
            <w:pPr>
              <w:jc w:val="center"/>
            </w:pPr>
            <w:r>
              <w:rPr>
                <w:sz w:val="18"/>
                <w:szCs w:val="18"/>
              </w:rPr>
              <w:t>NO APLICA</w:t>
            </w:r>
          </w:p>
        </w:tc>
        <w:tc>
          <w:tcPr>
            <w:tcW w:w="2310" w:type="auto"/>
          </w:tcPr>
          <w:p w:rsidR="00EC0973" w:rsidRDefault="007E1D66">
            <w:pPr>
              <w:jc w:val="center"/>
            </w:pPr>
            <w:r>
              <w:rPr>
                <w:sz w:val="18"/>
                <w:szCs w:val="18"/>
              </w:rPr>
              <w:t>NO APLICA</w:t>
            </w:r>
          </w:p>
        </w:tc>
        <w:tc>
          <w:tcPr>
            <w:tcW w:w="2310" w:type="auto"/>
          </w:tcPr>
          <w:p w:rsidR="00EC0973" w:rsidRDefault="007E1D66">
            <w:pPr>
              <w:jc w:val="center"/>
            </w:pPr>
            <w:r>
              <w:rPr>
                <w:sz w:val="18"/>
                <w:szCs w:val="18"/>
              </w:rPr>
              <w:t>NO APLICA</w:t>
            </w:r>
          </w:p>
        </w:tc>
        <w:tc>
          <w:tcPr>
            <w:tcW w:w="2310" w:type="auto"/>
          </w:tcPr>
          <w:p w:rsidR="00EC0973" w:rsidRDefault="007E1D66">
            <w:pPr>
              <w:jc w:val="center"/>
            </w:pPr>
            <w:r>
              <w:rPr>
                <w:sz w:val="18"/>
                <w:szCs w:val="18"/>
              </w:rPr>
              <w:t>NO APLICA</w:t>
            </w:r>
          </w:p>
        </w:tc>
      </w:tr>
    </w:tbl>
    <w:p w:rsidR="00EC0973" w:rsidRDefault="007E1D66">
      <w:r>
        <w:rPr>
          <w:b/>
        </w:rPr>
        <w:br/>
        <w:t>5. CONCLUSIONES</w:t>
      </w:r>
    </w:p>
    <w:p w:rsidR="00EC0973" w:rsidRDefault="007E1D66">
      <w:r>
        <w:br/>
        <w:t>Del total de exigencias verificadas, se identificó la siguiente no conformidad:</w:t>
      </w:r>
    </w:p>
    <w:p w:rsidR="00EC0973" w:rsidRDefault="00EC0973"/>
    <w:tbl>
      <w:tblPr>
        <w:tblStyle w:val="Tablaconcuadrcula"/>
        <w:tblW w:w="5000" w:type="auto"/>
        <w:jc w:val="center"/>
        <w:tblLook w:val="04A0" w:firstRow="1" w:lastRow="0" w:firstColumn="1" w:lastColumn="0" w:noHBand="0" w:noVBand="1"/>
      </w:tblPr>
      <w:tblGrid>
        <w:gridCol w:w="1976"/>
        <w:gridCol w:w="4356"/>
        <w:gridCol w:w="7842"/>
      </w:tblGrid>
      <w:tr w:rsidR="00EC0973">
        <w:trPr>
          <w:jc w:val="center"/>
        </w:trPr>
        <w:tc>
          <w:tcPr>
            <w:tcW w:w="4500" w:type="dxa"/>
          </w:tcPr>
          <w:p w:rsidR="00EC0973" w:rsidRDefault="007E1D66">
            <w:pPr>
              <w:jc w:val="center"/>
            </w:pPr>
            <w:r>
              <w:t>N° de Hecho Constatado</w:t>
            </w:r>
          </w:p>
        </w:tc>
        <w:tc>
          <w:tcPr>
            <w:tcW w:w="15000" w:type="dxa"/>
          </w:tcPr>
          <w:p w:rsidR="00EC0973" w:rsidRDefault="007E1D66">
            <w:pPr>
              <w:jc w:val="center"/>
            </w:pPr>
            <w:r>
              <w:t>Exigencia Asociada</w:t>
            </w:r>
          </w:p>
        </w:tc>
        <w:tc>
          <w:tcPr>
            <w:tcW w:w="30000" w:type="dxa"/>
          </w:tcPr>
          <w:p w:rsidR="00EC0973" w:rsidRDefault="007E1D66">
            <w:pPr>
              <w:jc w:val="center"/>
            </w:pPr>
            <w:r>
              <w:t>Descripción de la No Conformidad</w:t>
            </w:r>
          </w:p>
        </w:tc>
      </w:tr>
      <w:tr w:rsidR="00EC0973">
        <w:trPr>
          <w:jc w:val="center"/>
        </w:trPr>
        <w:tc>
          <w:tcPr>
            <w:tcW w:w="2310" w:type="auto"/>
          </w:tcPr>
          <w:p w:rsidR="00EC0973" w:rsidRDefault="007E1D66">
            <w:pPr>
              <w:jc w:val="center"/>
            </w:pPr>
            <w:r>
              <w:t>7</w:t>
            </w:r>
          </w:p>
        </w:tc>
        <w:tc>
          <w:tcPr>
            <w:tcW w:w="2310" w:type="auto"/>
          </w:tcPr>
          <w:p w:rsidR="00EC0973" w:rsidRDefault="007E1D66">
            <w:r>
              <w:t>Parámetros bajo norma</w:t>
            </w:r>
          </w:p>
        </w:tc>
        <w:tc>
          <w:tcPr>
            <w:tcW w:w="2310" w:type="auto"/>
          </w:tcPr>
          <w:p w:rsidR="00EC0973" w:rsidRDefault="007E1D66">
            <w:r>
              <w:t>El período controlado presenta parámetros que exceden el valor límite indicado en la norma.</w:t>
            </w:r>
          </w:p>
        </w:tc>
      </w:tr>
    </w:tbl>
    <w:p w:rsidR="00EC0973" w:rsidRDefault="007E1D66">
      <w:r>
        <w:rPr>
          <w:b/>
        </w:rPr>
        <w:lastRenderedPageBreak/>
        <w:br/>
        <w:t>6. ANEXOS</w:t>
      </w:r>
    </w:p>
    <w:p w:rsidR="00EC0973" w:rsidRDefault="00EC0973"/>
    <w:tbl>
      <w:tblPr>
        <w:tblStyle w:val="Tablaconcuadrcula"/>
        <w:tblW w:w="5000" w:type="auto"/>
        <w:jc w:val="center"/>
        <w:tblLook w:val="04A0" w:firstRow="1" w:lastRow="0" w:firstColumn="1" w:lastColumn="0" w:noHBand="0" w:noVBand="1"/>
      </w:tblPr>
      <w:tblGrid>
        <w:gridCol w:w="3331"/>
        <w:gridCol w:w="10843"/>
      </w:tblGrid>
      <w:tr w:rsidR="00EC0973">
        <w:trPr>
          <w:jc w:val="center"/>
        </w:trPr>
        <w:tc>
          <w:tcPr>
            <w:tcW w:w="4500" w:type="dxa"/>
          </w:tcPr>
          <w:p w:rsidR="00EC0973" w:rsidRDefault="007E1D66">
            <w:pPr>
              <w:jc w:val="center"/>
            </w:pPr>
            <w:r>
              <w:t>N° Anexo</w:t>
            </w:r>
          </w:p>
        </w:tc>
        <w:tc>
          <w:tcPr>
            <w:tcW w:w="15000" w:type="dxa"/>
          </w:tcPr>
          <w:p w:rsidR="00EC0973" w:rsidRDefault="007E1D66">
            <w:pPr>
              <w:jc w:val="center"/>
            </w:pPr>
            <w:r>
              <w:t xml:space="preserve">Nombre Anexo </w:t>
            </w:r>
          </w:p>
        </w:tc>
      </w:tr>
      <w:tr w:rsidR="00EC0973">
        <w:trPr>
          <w:jc w:val="center"/>
        </w:trPr>
        <w:tc>
          <w:tcPr>
            <w:tcW w:w="2310" w:type="auto"/>
          </w:tcPr>
          <w:p w:rsidR="00EC0973" w:rsidRDefault="007E1D66">
            <w:pPr>
              <w:jc w:val="center"/>
            </w:pPr>
            <w:r>
              <w:t>1</w:t>
            </w:r>
          </w:p>
        </w:tc>
        <w:tc>
          <w:tcPr>
            <w:tcW w:w="2310" w:type="auto"/>
          </w:tcPr>
          <w:p w:rsidR="00EC0973" w:rsidRDefault="007E1D66">
            <w:r>
              <w:t>Ficha de resultados de autocontrol PUNTO 1 (PARKING - CANAL QUECHEREGUAS)</w:t>
            </w:r>
          </w:p>
        </w:tc>
      </w:tr>
      <w:tr w:rsidR="00EC0973">
        <w:trPr>
          <w:jc w:val="center"/>
        </w:trPr>
        <w:tc>
          <w:tcPr>
            <w:tcW w:w="2310" w:type="auto"/>
          </w:tcPr>
          <w:p w:rsidR="00EC0973" w:rsidRDefault="007E1D66">
            <w:pPr>
              <w:jc w:val="center"/>
            </w:pPr>
            <w:r>
              <w:t>2</w:t>
            </w:r>
          </w:p>
        </w:tc>
        <w:tc>
          <w:tcPr>
            <w:tcW w:w="2310" w:type="auto"/>
          </w:tcPr>
          <w:p w:rsidR="00EC0973" w:rsidRDefault="007E1D66">
            <w:r>
              <w:t xml:space="preserve">Ficha de resultados de </w:t>
            </w:r>
            <w:r>
              <w:t>autocontrol PUNTO 2 (DUCHA - CANAL QUECHEREGUAS)</w:t>
            </w:r>
          </w:p>
        </w:tc>
      </w:tr>
    </w:tbl>
    <w:p w:rsidR="00000000" w:rsidRDefault="007E1D6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7E1D66">
      <w:r>
        <w:separator/>
      </w:r>
    </w:p>
  </w:endnote>
  <w:endnote w:type="continuationSeparator" w:id="0">
    <w:p w:rsidR="00000000" w:rsidRDefault="007E1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E1D6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E1D66"/>
  <w:p w:rsidR="00EC0973" w:rsidRDefault="007E1D6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E1D6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7E1D66">
      <w:r>
        <w:separator/>
      </w:r>
    </w:p>
  </w:footnote>
  <w:footnote w:type="continuationSeparator" w:id="0">
    <w:p w:rsidR="00000000" w:rsidRDefault="007E1D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7E1D66"/>
    <w:rsid w:val="00A906D8"/>
    <w:rsid w:val="00AB5A74"/>
    <w:rsid w:val="00EC097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E1D66"/>
    <w:rPr>
      <w:rFonts w:ascii="Tahoma" w:hAnsi="Tahoma" w:cs="Tahoma"/>
      <w:sz w:val="16"/>
      <w:szCs w:val="16"/>
    </w:rPr>
  </w:style>
  <w:style w:type="character" w:customStyle="1" w:styleId="TextodegloboCar">
    <w:name w:val="Texto de globo Car"/>
    <w:basedOn w:val="Fuentedeprrafopredeter"/>
    <w:link w:val="Textodeglobo"/>
    <w:uiPriority w:val="99"/>
    <w:semiHidden/>
    <w:rsid w:val="007E1D6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1bzer+UhZamy8z/XzYvh1+WLH1U=</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J1JjWpOi9g65oVZ0jt3jEwv/sRw=</DigestValue>
    </Reference>
    <Reference URI="#idValidSigLnImg" Type="http://www.w3.org/2000/09/xmldsig#Object">
      <DigestMethod Algorithm="http://www.w3.org/2000/09/xmldsig#sha1"/>
      <DigestValue>omqW1oyl6gTfQEgBtdh+eA/12Cw=</DigestValue>
    </Reference>
    <Reference URI="#idInvalidSigLnImg" Type="http://www.w3.org/2000/09/xmldsig#Object">
      <DigestMethod Algorithm="http://www.w3.org/2000/09/xmldsig#sha1"/>
      <DigestValue>XUi7e2gjj2ial9OXsIvPcTNm/Fg=</DigestValue>
    </Reference>
  </SignedInfo>
  <SignatureValue>iozU7qBedydR8LNkrjGYAC0J3xbeM28eRJEkQSVhBQjsVFqc8JSUd2UIaGZ+rs9XlhUxA+Dv4Gay
qy4GVrbOvFh6kK3SvgL3CL3AqeuJDj99oI2EIushCU5WoFMOIA7/LvQ1bVENBuyl1XvL0UmFzLIP
R5dS8jhcGGG8asAZ0x4XVZZaRR+5OHc6KH+a+DS23Q14lpWzICLG0SSZXRa6kw4yixUdEBzgPSgc
RYeVhuXJpzyP1wYek58HY6N78R6HGqpdFGtWsXGkMpxHzxWqE2wxWsAVaThJOvBPvigreHZ7nYKo
kLI3cmydiqHi1vn8EqK+uemG0t/3y0jUx6+cNQ==</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HZpxeML6kNAI6MBJfJTjl7ovuW0=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BaIgEidKcFZ7fSUc7pbS3q58CL0=</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GAbrfl3zQqLEyHVrwNxdsdKdl7o=</DigestValue>
      </Reference>
      <Reference URI="/word/footer3.xml?ContentType=application/vnd.openxmlformats-officedocument.wordprocessingml.footer+xml">
        <DigestMethod Algorithm="http://www.w3.org/2000/09/xmldsig#sha1"/>
        <DigestValue>6IGOqdH96sXo34c+qpuFKJhAQ3k=</DigestValue>
      </Reference>
      <Reference URI="/word/document.xml?ContentType=application/vnd.openxmlformats-officedocument.wordprocessingml.document.main+xml">
        <DigestMethod Algorithm="http://www.w3.org/2000/09/xmldsig#sha1"/>
        <DigestValue>HqiKQGxmE7mpvBEAmwdcDfnI7ss=</DigestValue>
      </Reference>
      <Reference URI="/word/footnotes.xml?ContentType=application/vnd.openxmlformats-officedocument.wordprocessingml.footnotes+xml">
        <DigestMethod Algorithm="http://www.w3.org/2000/09/xmldsig#sha1"/>
        <DigestValue>VspF3APiWM+N4qS2XcTzOG0QbTs=</DigestValue>
      </Reference>
      <Reference URI="/word/footer1.xml?ContentType=application/vnd.openxmlformats-officedocument.wordprocessingml.footer+xml">
        <DigestMethod Algorithm="http://www.w3.org/2000/09/xmldsig#sha1"/>
        <DigestValue>6IGOqdH96sXo34c+qpuFKJhAQ3k=</DigestValue>
      </Reference>
      <Reference URI="/word/footer2.xml?ContentType=application/vnd.openxmlformats-officedocument.wordprocessingml.footer+xml">
        <DigestMethod Algorithm="http://www.w3.org/2000/09/xmldsig#sha1"/>
        <DigestValue>OKKmuwZcKuq2i8aybOsaqv1/xs8=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2013-12-31T13:26:24Z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2013-12-31T13:26:24Z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uE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Pb///+YpzMA+IwzAMDt3hIj4Lx3aBwh+iIAigH+nWh1MTlVaNsUAUgAAAAAAAAAAGBsLgAAAAAAgGouAIs4VWj8ai4AAAAAAIDkTQBgbC4AAAAAAERrLgAjOFVo/GouAIDkTQABAAAAgORNAAEAAACpNlVoAAAAAEhsLgAgZk0AQGwuAIDkTQCAAW11nxATAIMYCq7oai4ANoFodXiakgkAAAAAgAFtdehqLgBVgWh1gAFtdQAAAUjgBIo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wO3eEjjFTnX/GyHzIgCKAVxqLgBYaUp1AAAAAAAAAAAUay4A1oZJdQcAAAAAAAAAjxgBmwAAAACg84AHAQAAAKDzgAcAAAAADwAAAAYAAACAAW11oPOAB9CikgmAAW11jxATAJIXCu0AAC4ANoFoddCikgmg84AHgAFtdchqLgBVgWh1gAFtdY8YAZuPGAGb8GouAJOAaHUBAAAA2GouAP6daHUxOVVoAAABm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562</Words>
  <Characters>3094</Characters>
  <Application>Microsoft Office Word</Application>
  <DocSecurity>0</DocSecurity>
  <Lines>25</Lines>
  <Paragraphs>7</Paragraphs>
  <ScaleCrop>false</ScaleCrop>
  <Company>Hewlett-Packard Company</Company>
  <LinksUpToDate>false</LinksUpToDate>
  <CharactersWithSpaces>3649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2013-12-31T13:26:00Z</dcterms:created>
  <dcterms:modified xsi:type="dcterms:W3CDTF">2013-12-31T13:26:00Z</dcterms:modified>
</cp:coreProperties>
</file>