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17bbb5ba5cc468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5a01040f14104b56"/>
      <w:footerReference w:type="even" r:id="R57b0883c90b24c95"/>
      <w:footerReference w:type="first" r:id="Redc4065a2f3443fe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9d17b7b761f429d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DURAN Y CIA LTDA. (TALLER DE LAVADO DE REDES CHACAO)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DFZ-2013-2353-X-NE-EI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749f0a076c5141de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19-12-2013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DURAN Y CIA LTDA. (TALLER DE LAVADO DE REDES CHACAO)”, en el marco de la norma de emisión DS.90/00 para el reporte del período correspondiente a JULIO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DURAN Y CIA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77259280-9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DURAN Y CIA LTDA. (TALLER DE LAVADO DE REDES CHACAO)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5 SUR, KM 1115, CAMINO A ANCUD, SECTOR CHACAO, ANCUD, 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CHILOÉ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ANCUD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REDESCHACAO@GMAIL.COM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JULIO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1333 de fecha 17-05-2010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N°773 de fecha 18-11-2004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77259280-9-571-977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SIN NOMBRE - ANCUD - X REGION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32151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1333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17-05-2010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77259280-9-571-977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SIN NOMBRE)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dc79cf4982504c91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76bd6989fdf4f9d" /><Relationship Type="http://schemas.openxmlformats.org/officeDocument/2006/relationships/numbering" Target="/word/numbering.xml" Id="R53ddbc042a9a4f8e" /><Relationship Type="http://schemas.openxmlformats.org/officeDocument/2006/relationships/settings" Target="/word/settings.xml" Id="R33f7c92ca7ad4616" /><Relationship Type="http://schemas.openxmlformats.org/officeDocument/2006/relationships/image" Target="/word/media/83f47861-f945-4005-a1b2-95d9573629e6.png" Id="R29d17b7b761f429d" /><Relationship Type="http://schemas.openxmlformats.org/officeDocument/2006/relationships/image" Target="/word/media/12a85106-cb9e-4db7-add7-947ddebfcd5f.png" Id="R749f0a076c5141de" /><Relationship Type="http://schemas.openxmlformats.org/officeDocument/2006/relationships/footer" Target="/word/footer1.xml" Id="R5a01040f14104b56" /><Relationship Type="http://schemas.openxmlformats.org/officeDocument/2006/relationships/footer" Target="/word/footer2.xml" Id="R57b0883c90b24c95" /><Relationship Type="http://schemas.openxmlformats.org/officeDocument/2006/relationships/footer" Target="/word/footer3.xml" Id="Redc4065a2f3443f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dc79cf4982504c91" /></Relationships>
</file>