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cfb14d93ce44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8a9a5bc8d344ef"/>
      <w:footerReference w:type="even" r:id="R3c930eb6f2704309"/>
      <w:footerReference w:type="first" r:id="Rbf0ccaec8d7e4b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bcca8edb9e48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DFZ-2013-2759-VI-NE-EI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c1a6ac576d4195"/>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4c6468c1fd40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18a6245a364a6a" /><Relationship Type="http://schemas.openxmlformats.org/officeDocument/2006/relationships/numbering" Target="/word/numbering.xml" Id="R4c688b82bf7746d4" /><Relationship Type="http://schemas.openxmlformats.org/officeDocument/2006/relationships/settings" Target="/word/settings.xml" Id="Rb41c06c1ea624543" /><Relationship Type="http://schemas.openxmlformats.org/officeDocument/2006/relationships/image" Target="/word/media/79ce40e9-69f3-46b7-ab8a-c2c1df5ac157.png" Id="R54bcca8edb9e4819" /><Relationship Type="http://schemas.openxmlformats.org/officeDocument/2006/relationships/image" Target="/word/media/531d04cf-0b2d-4141-b8aa-0ee184fc1c55.png" Id="R11c1a6ac576d4195" /><Relationship Type="http://schemas.openxmlformats.org/officeDocument/2006/relationships/footer" Target="/word/footer1.xml" Id="R7f8a9a5bc8d344ef" /><Relationship Type="http://schemas.openxmlformats.org/officeDocument/2006/relationships/footer" Target="/word/footer2.xml" Id="R3c930eb6f2704309" /><Relationship Type="http://schemas.openxmlformats.org/officeDocument/2006/relationships/footer" Target="/word/footer3.xml" Id="Rbf0ccaec8d7e4b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4c6468c1fd40fc" /></Relationships>
</file>