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da4eca0f67c4b5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3a6054e38e64833"/>
      <w:footerReference w:type="even" r:id="R2c8f48567910464c"/>
      <w:footerReference w:type="first" r:id="Rafffe027b77440e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b9c1a21b89483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DFZ-2014-629-V-NE-EI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0cf5ec2b6e147d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OCTUBRE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61704000-K-1-290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61704000-K-1-290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15ef25d887e45f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28359916cd849ee" /><Relationship Type="http://schemas.openxmlformats.org/officeDocument/2006/relationships/numbering" Target="/word/numbering.xml" Id="R594f7818d77e4099" /><Relationship Type="http://schemas.openxmlformats.org/officeDocument/2006/relationships/settings" Target="/word/settings.xml" Id="Re113468ce1e44d36" /><Relationship Type="http://schemas.openxmlformats.org/officeDocument/2006/relationships/image" Target="/word/media/672abcc5-d89b-472e-8f43-b7781c208a88.png" Id="R8fb9c1a21b89483c" /><Relationship Type="http://schemas.openxmlformats.org/officeDocument/2006/relationships/image" Target="/word/media/e87b7217-dcf9-4b09-9214-7f63e399d486.png" Id="Rf0cf5ec2b6e147d5" /><Relationship Type="http://schemas.openxmlformats.org/officeDocument/2006/relationships/footer" Target="/word/footer1.xml" Id="R73a6054e38e64833" /><Relationship Type="http://schemas.openxmlformats.org/officeDocument/2006/relationships/footer" Target="/word/footer2.xml" Id="R2c8f48567910464c" /><Relationship Type="http://schemas.openxmlformats.org/officeDocument/2006/relationships/footer" Target="/word/footer3.xml" Id="Rafffe027b77440e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15ef25d887e45f4" /></Relationships>
</file>