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1450a3e10b4d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1848579f574ce1"/>
      <w:footerReference w:type="even" r:id="Ra22857fe9ee94e4d"/>
      <w:footerReference w:type="first" r:id="R63356934be8845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b284c675dc44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DFZ-2013-2969-VI-NE-EI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6b61c4c9504cf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9049e1a7e974d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68d671805a44eb" /><Relationship Type="http://schemas.openxmlformats.org/officeDocument/2006/relationships/numbering" Target="/word/numbering.xml" Id="R112bb544ba1d40bc" /><Relationship Type="http://schemas.openxmlformats.org/officeDocument/2006/relationships/settings" Target="/word/settings.xml" Id="R68c5655a2740485f" /><Relationship Type="http://schemas.openxmlformats.org/officeDocument/2006/relationships/image" Target="/word/media/0c578481-dae7-40a9-85f5-f2a0112a94b8.png" Id="Rffb284c675dc4440" /><Relationship Type="http://schemas.openxmlformats.org/officeDocument/2006/relationships/image" Target="/word/media/4c19b93f-485f-479e-b10d-9a7bcbbbafc1.png" Id="R676b61c4c9504cf7" /><Relationship Type="http://schemas.openxmlformats.org/officeDocument/2006/relationships/footer" Target="/word/footer1.xml" Id="Re11848579f574ce1" /><Relationship Type="http://schemas.openxmlformats.org/officeDocument/2006/relationships/footer" Target="/word/footer2.xml" Id="Ra22857fe9ee94e4d" /><Relationship Type="http://schemas.openxmlformats.org/officeDocument/2006/relationships/footer" Target="/word/footer3.xml" Id="R63356934be8845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049e1a7e974d81" /></Relationships>
</file>