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b159be2dd742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00c75d36234212"/>
      <w:footerReference w:type="even" r:id="Rab6475033fc94d88"/>
      <w:footerReference w:type="first" r:id="Rb53d8b4640d844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04c474e0584c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DFZ-2013-2918-VI-NE-EI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955f6c0fe44ad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78008870-2-1-1</w:t>
            </w:r>
          </w:p>
        </w:tc>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78008870-2-1-328</w:t>
            </w:r>
          </w:p>
        </w:tc>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78008870-2-1-330</w:t>
            </w:r>
          </w:p>
        </w:tc>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78008870-2-1-1</w:t>
            </w:r>
          </w:p>
        </w:tc>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78008870-2-1-328</w:t>
            </w:r>
          </w:p>
        </w:tc>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78008870-2-1-330</w:t>
            </w:r>
          </w:p>
        </w:tc>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7577bbab0e845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2491f4d74b4f3e" /><Relationship Type="http://schemas.openxmlformats.org/officeDocument/2006/relationships/numbering" Target="/word/numbering.xml" Id="R38e64c6b2df84405" /><Relationship Type="http://schemas.openxmlformats.org/officeDocument/2006/relationships/settings" Target="/word/settings.xml" Id="R9224074bf8634b2f" /><Relationship Type="http://schemas.openxmlformats.org/officeDocument/2006/relationships/image" Target="/word/media/1418d266-c238-40e6-bbda-abcb60eb07e3.png" Id="Ree04c474e0584c6e" /><Relationship Type="http://schemas.openxmlformats.org/officeDocument/2006/relationships/image" Target="/word/media/af3dc643-849c-402c-942e-01faf12e670a.png" Id="Re3955f6c0fe44ada" /><Relationship Type="http://schemas.openxmlformats.org/officeDocument/2006/relationships/footer" Target="/word/footer1.xml" Id="R3500c75d36234212" /><Relationship Type="http://schemas.openxmlformats.org/officeDocument/2006/relationships/footer" Target="/word/footer2.xml" Id="Rab6475033fc94d88" /><Relationship Type="http://schemas.openxmlformats.org/officeDocument/2006/relationships/footer" Target="/word/footer3.xml" Id="Rb53d8b4640d844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577bbab0e84538" /></Relationships>
</file>