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99fcc2128b4db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288e963ea9d422d"/>
      <w:footerReference w:type="even" r:id="Rf951f49fd4d04efd"/>
      <w:footerReference w:type="first" r:id="R206b473dc4b34b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84da90245944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DFZ-2016-1439-VII-NE-EI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7b4c52374d49f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d26e32cc1b54b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c6154ce32c441a" /><Relationship Type="http://schemas.openxmlformats.org/officeDocument/2006/relationships/numbering" Target="/word/numbering.xml" Id="Rfcea17fda49f4f98" /><Relationship Type="http://schemas.openxmlformats.org/officeDocument/2006/relationships/settings" Target="/word/settings.xml" Id="Rb14964f6b859481b" /><Relationship Type="http://schemas.openxmlformats.org/officeDocument/2006/relationships/image" Target="/word/media/9e6e900b-98af-41fa-a914-3bd41ff55a8d.png" Id="R7184da902459447e" /><Relationship Type="http://schemas.openxmlformats.org/officeDocument/2006/relationships/image" Target="/word/media/8334dae0-bf6d-4f57-a6a8-49e006c8bf2b.png" Id="Rf57b4c52374d49f3" /><Relationship Type="http://schemas.openxmlformats.org/officeDocument/2006/relationships/footer" Target="/word/footer1.xml" Id="Rd288e963ea9d422d" /><Relationship Type="http://schemas.openxmlformats.org/officeDocument/2006/relationships/footer" Target="/word/footer2.xml" Id="Rf951f49fd4d04efd" /><Relationship Type="http://schemas.openxmlformats.org/officeDocument/2006/relationships/footer" Target="/word/footer3.xml" Id="R206b473dc4b34b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26e32cc1b54b81" /></Relationships>
</file>