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94919df49545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7be55f0e8c4f93"/>
      <w:footerReference w:type="even" r:id="Rd506022dd8b044a6"/>
      <w:footerReference w:type="first" r:id="R0596c65e651d47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11f50589944b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DFZ-2015-4313-X-NE-EI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116081585c473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a645e5aebe44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2763832b734787" /><Relationship Type="http://schemas.openxmlformats.org/officeDocument/2006/relationships/numbering" Target="/word/numbering.xml" Id="R187987705b4541c5" /><Relationship Type="http://schemas.openxmlformats.org/officeDocument/2006/relationships/settings" Target="/word/settings.xml" Id="Rc2c19616127f453b" /><Relationship Type="http://schemas.openxmlformats.org/officeDocument/2006/relationships/image" Target="/word/media/d15c96e0-afd9-4f3c-bd9b-33a8210c3c19.png" Id="Rc111f50589944b3a" /><Relationship Type="http://schemas.openxmlformats.org/officeDocument/2006/relationships/image" Target="/word/media/35a5ffa9-9020-443a-af4d-e86a963216f1.png" Id="Ref116081585c473d" /><Relationship Type="http://schemas.openxmlformats.org/officeDocument/2006/relationships/footer" Target="/word/footer1.xml" Id="Rd47be55f0e8c4f93" /><Relationship Type="http://schemas.openxmlformats.org/officeDocument/2006/relationships/footer" Target="/word/footer2.xml" Id="Rd506022dd8b044a6" /><Relationship Type="http://schemas.openxmlformats.org/officeDocument/2006/relationships/footer" Target="/word/footer3.xml" Id="R0596c65e651d47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a645e5aebe44cc" /></Relationships>
</file>