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99f9899f124c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24b8e025ea433e"/>
      <w:footerReference w:type="even" r:id="R5a545643e18b4866"/>
      <w:footerReference w:type="first" r:id="R4ac5e7a05b5a47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f6d3691b0e42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DFZ-2015-4906-V-NE-EI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c6f6c9e33c40bf"/>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e5155bd912445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94ce651941c4b26" /><Relationship Type="http://schemas.openxmlformats.org/officeDocument/2006/relationships/numbering" Target="/word/numbering.xml" Id="R04d5a70a9db54e1a" /><Relationship Type="http://schemas.openxmlformats.org/officeDocument/2006/relationships/settings" Target="/word/settings.xml" Id="R9a4056d343a543ee" /><Relationship Type="http://schemas.openxmlformats.org/officeDocument/2006/relationships/image" Target="/word/media/f76f3313-45f7-43f4-b37b-be6f3cbe4658.png" Id="R25f6d3691b0e4291" /><Relationship Type="http://schemas.openxmlformats.org/officeDocument/2006/relationships/image" Target="/word/media/8194c7f3-1a1e-45dc-b329-3cc05fa57931.png" Id="Ra2c6f6c9e33c40bf" /><Relationship Type="http://schemas.openxmlformats.org/officeDocument/2006/relationships/footer" Target="/word/footer1.xml" Id="R4324b8e025ea433e" /><Relationship Type="http://schemas.openxmlformats.org/officeDocument/2006/relationships/footer" Target="/word/footer2.xml" Id="R5a545643e18b4866" /><Relationship Type="http://schemas.openxmlformats.org/officeDocument/2006/relationships/footer" Target="/word/footer3.xml" Id="R4ac5e7a05b5a47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5155bd91244557" /></Relationships>
</file>