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5d9a2c773242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e456d79ec54cb7"/>
      <w:footerReference w:type="even" r:id="R7aedb1a9cadf4cd0"/>
      <w:footerReference w:type="first" r:id="Rd0d7b5e70dee40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a1df0bf31b42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542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cd3c0121754df9"/>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da79d6fe6947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ff8333da624aa8" /><Relationship Type="http://schemas.openxmlformats.org/officeDocument/2006/relationships/numbering" Target="/word/numbering.xml" Id="R8c98ea3a36a04f27" /><Relationship Type="http://schemas.openxmlformats.org/officeDocument/2006/relationships/settings" Target="/word/settings.xml" Id="R29e445ff48e04b09" /><Relationship Type="http://schemas.openxmlformats.org/officeDocument/2006/relationships/image" Target="/word/media/43dd0e07-03c6-4016-9c7f-d1e11cad3d01.png" Id="R5ea1df0bf31b42a3" /><Relationship Type="http://schemas.openxmlformats.org/officeDocument/2006/relationships/image" Target="/word/media/17bb2148-f20b-4c05-b041-5f4d4abfbf61.png" Id="R62cd3c0121754df9" /><Relationship Type="http://schemas.openxmlformats.org/officeDocument/2006/relationships/footer" Target="/word/footer1.xml" Id="R77e456d79ec54cb7" /><Relationship Type="http://schemas.openxmlformats.org/officeDocument/2006/relationships/footer" Target="/word/footer2.xml" Id="R7aedb1a9cadf4cd0" /><Relationship Type="http://schemas.openxmlformats.org/officeDocument/2006/relationships/footer" Target="/word/footer3.xml" Id="Rd0d7b5e70dee40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da79d6fe69475a" /></Relationships>
</file>