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3e22a7620194f5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ef67c9654d54cac"/>
      <w:footerReference w:type="even" r:id="R063d946bd3d94a25"/>
      <w:footerReference w:type="first" r:id="Rea54401f3f9d439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b40aaf3d190435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DFZ-2015-4752-X-NE-EI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f647359dfeb473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FEBRERO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FEBRERO de 2015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FEBRERO de 2015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cf2c282248842c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fa49fb8724f4dbf" /><Relationship Type="http://schemas.openxmlformats.org/officeDocument/2006/relationships/numbering" Target="/word/numbering.xml" Id="R31ed28b24b584a12" /><Relationship Type="http://schemas.openxmlformats.org/officeDocument/2006/relationships/settings" Target="/word/settings.xml" Id="R0df6be46ec654558" /><Relationship Type="http://schemas.openxmlformats.org/officeDocument/2006/relationships/image" Target="/word/media/bb4b6fce-1702-41b9-a38b-ad6c60b64c33.png" Id="Reb40aaf3d1904355" /><Relationship Type="http://schemas.openxmlformats.org/officeDocument/2006/relationships/image" Target="/word/media/8bf32962-7719-4fbd-bc98-cf9ee316e227.png" Id="Raf647359dfeb4731" /><Relationship Type="http://schemas.openxmlformats.org/officeDocument/2006/relationships/footer" Target="/word/footer1.xml" Id="R9ef67c9654d54cac" /><Relationship Type="http://schemas.openxmlformats.org/officeDocument/2006/relationships/footer" Target="/word/footer2.xml" Id="R063d946bd3d94a25" /><Relationship Type="http://schemas.openxmlformats.org/officeDocument/2006/relationships/footer" Target="/word/footer3.xml" Id="Rea54401f3f9d439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cf2c282248842ca" /></Relationships>
</file>