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e80dd3f1c25425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a3006e086dc448e"/>
      <w:footerReference w:type="even" r:id="Ra78ef544001d43ca"/>
      <w:footerReference w:type="first" r:id="R16241134b31c4a3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3542ef71f4d4ec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DFZ-2015-4744-XIII-NE-EI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c2eab58d3b845c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FEBRERO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8f6b09485764f0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e0d415bb02843e5" /><Relationship Type="http://schemas.openxmlformats.org/officeDocument/2006/relationships/numbering" Target="/word/numbering.xml" Id="Re079539db535459a" /><Relationship Type="http://schemas.openxmlformats.org/officeDocument/2006/relationships/settings" Target="/word/settings.xml" Id="Rc0ff503608c94a94" /><Relationship Type="http://schemas.openxmlformats.org/officeDocument/2006/relationships/image" Target="/word/media/de4942c6-2033-4588-9f55-0fa0cd94b4ab.png" Id="R63542ef71f4d4ec6" /><Relationship Type="http://schemas.openxmlformats.org/officeDocument/2006/relationships/image" Target="/word/media/8ab96b49-d307-4afe-80bf-b6c68d776c87.png" Id="Rfc2eab58d3b845c2" /><Relationship Type="http://schemas.openxmlformats.org/officeDocument/2006/relationships/footer" Target="/word/footer1.xml" Id="Rca3006e086dc448e" /><Relationship Type="http://schemas.openxmlformats.org/officeDocument/2006/relationships/footer" Target="/word/footer2.xml" Id="Ra78ef544001d43ca" /><Relationship Type="http://schemas.openxmlformats.org/officeDocument/2006/relationships/footer" Target="/word/footer3.xml" Id="R16241134b31c4a3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8f6b09485764f03" /></Relationships>
</file>