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12f20a5b2b49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a8e6077fa442c8"/>
      <w:footerReference w:type="even" r:id="Rccde08af1d524df5"/>
      <w:footerReference w:type="first" r:id="R15a5d67c0a464c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f83949b46342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DFZ-2015-4758-X-NE-EI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81a8706d824075"/>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bde5112f0c4d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3e9f939cd7412f" /><Relationship Type="http://schemas.openxmlformats.org/officeDocument/2006/relationships/numbering" Target="/word/numbering.xml" Id="Rab03089ec0df4b2e" /><Relationship Type="http://schemas.openxmlformats.org/officeDocument/2006/relationships/settings" Target="/word/settings.xml" Id="Rac12e2149f9f46ae" /><Relationship Type="http://schemas.openxmlformats.org/officeDocument/2006/relationships/image" Target="/word/media/28f45738-29fb-48c2-a034-d6c3668c694a.png" Id="R73f83949b4634200" /><Relationship Type="http://schemas.openxmlformats.org/officeDocument/2006/relationships/image" Target="/word/media/0cfa886b-147f-4de0-8669-ff26fa7b1df7.png" Id="R2881a8706d824075" /><Relationship Type="http://schemas.openxmlformats.org/officeDocument/2006/relationships/footer" Target="/word/footer1.xml" Id="Rfba8e6077fa442c8" /><Relationship Type="http://schemas.openxmlformats.org/officeDocument/2006/relationships/footer" Target="/word/footer2.xml" Id="Rccde08af1d524df5" /><Relationship Type="http://schemas.openxmlformats.org/officeDocument/2006/relationships/footer" Target="/word/footer3.xml" Id="R15a5d67c0a464c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bde5112f0c4db8" /></Relationships>
</file>