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1441b32b0c4f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3f06365a6b42d5"/>
      <w:footerReference w:type="even" r:id="R788e131fc49c451f"/>
      <w:footerReference w:type="first" r:id="R07bfe38c5a9048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f93c213ae847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DFZ-2015-5366-VI-NE-EI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cb861f7d214b03"/>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637f27bbd84e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265b3bc1b44428" /><Relationship Type="http://schemas.openxmlformats.org/officeDocument/2006/relationships/numbering" Target="/word/numbering.xml" Id="Re46233c4eb534937" /><Relationship Type="http://schemas.openxmlformats.org/officeDocument/2006/relationships/settings" Target="/word/settings.xml" Id="R06cbdd950cda4d41" /><Relationship Type="http://schemas.openxmlformats.org/officeDocument/2006/relationships/image" Target="/word/media/493ad380-037c-4d8c-914e-c7e4a0ae3d62.png" Id="Rf5f93c213ae84732" /><Relationship Type="http://schemas.openxmlformats.org/officeDocument/2006/relationships/image" Target="/word/media/0b2ebdfe-5d5e-44bb-86ff-76dfab32bcfa.png" Id="R35cb861f7d214b03" /><Relationship Type="http://schemas.openxmlformats.org/officeDocument/2006/relationships/footer" Target="/word/footer1.xml" Id="R793f06365a6b42d5" /><Relationship Type="http://schemas.openxmlformats.org/officeDocument/2006/relationships/footer" Target="/word/footer2.xml" Id="R788e131fc49c451f" /><Relationship Type="http://schemas.openxmlformats.org/officeDocument/2006/relationships/footer" Target="/word/footer3.xml" Id="R07bfe38c5a9048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637f27bbd84eca" /></Relationships>
</file>