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e0e57f581442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275657dac84bbb"/>
      <w:footerReference w:type="even" r:id="Rab89bf67a52b4a28"/>
      <w:footerReference w:type="first" r:id="Ra477a117faa845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d4fb4ea0f54a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DFZ-2015-4893-V-NE-EI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b61de378614c9d"/>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(CANAL CABRERANO);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(CANAL CABRERANO)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7a6080cdd64d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e9e8087bdb45c2" /><Relationship Type="http://schemas.openxmlformats.org/officeDocument/2006/relationships/numbering" Target="/word/numbering.xml" Id="Rc266aafc19d74a2d" /><Relationship Type="http://schemas.openxmlformats.org/officeDocument/2006/relationships/settings" Target="/word/settings.xml" Id="R71df42f414a44dd8" /><Relationship Type="http://schemas.openxmlformats.org/officeDocument/2006/relationships/image" Target="/word/media/aca9c946-17e7-4ed3-b806-fabb62d1c201.png" Id="R5cd4fb4ea0f54ab8" /><Relationship Type="http://schemas.openxmlformats.org/officeDocument/2006/relationships/image" Target="/word/media/13786c89-ab74-4787-a237-e256fc140038.png" Id="Rd3b61de378614c9d" /><Relationship Type="http://schemas.openxmlformats.org/officeDocument/2006/relationships/footer" Target="/word/footer1.xml" Id="R13275657dac84bbb" /><Relationship Type="http://schemas.openxmlformats.org/officeDocument/2006/relationships/footer" Target="/word/footer2.xml" Id="Rab89bf67a52b4a28" /><Relationship Type="http://schemas.openxmlformats.org/officeDocument/2006/relationships/footer" Target="/word/footer3.xml" Id="Ra477a117faa845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7a6080cdd64d30" /></Relationships>
</file>