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0f05c8e0fd46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87c5d89c2c4d31"/>
      <w:footerReference w:type="even" r:id="Ra35043ac6aac442e"/>
      <w:footerReference w:type="first" r:id="R8b2928663c6c43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d7f75d6ae84f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DFZ-2015-5435-X-NE-EI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b119895a3f4f7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7fcc8176ce4c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ce4c464e2d4816" /><Relationship Type="http://schemas.openxmlformats.org/officeDocument/2006/relationships/numbering" Target="/word/numbering.xml" Id="R6e341a808da54c50" /><Relationship Type="http://schemas.openxmlformats.org/officeDocument/2006/relationships/settings" Target="/word/settings.xml" Id="R67c5ea5f5a0f457f" /><Relationship Type="http://schemas.openxmlformats.org/officeDocument/2006/relationships/image" Target="/word/media/da2cd47c-bb44-42d1-9d9e-5ef298b58b0c.png" Id="R2fd7f75d6ae84fff" /><Relationship Type="http://schemas.openxmlformats.org/officeDocument/2006/relationships/image" Target="/word/media/12292eb4-dd85-4052-a05d-7d8ddba13af1.png" Id="R4fb119895a3f4f79" /><Relationship Type="http://schemas.openxmlformats.org/officeDocument/2006/relationships/footer" Target="/word/footer1.xml" Id="Rf887c5d89c2c4d31" /><Relationship Type="http://schemas.openxmlformats.org/officeDocument/2006/relationships/footer" Target="/word/footer2.xml" Id="Ra35043ac6aac442e" /><Relationship Type="http://schemas.openxmlformats.org/officeDocument/2006/relationships/footer" Target="/word/footer3.xml" Id="R8b2928663c6c43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7fcc8176ce4c1d" /></Relationships>
</file>