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2bdbd826a847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e7544df2a94dee"/>
      <w:footerReference w:type="even" r:id="Rd6ff25de495942f7"/>
      <w:footerReference w:type="first" r:id="R7a2cf6e396be401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ce200ade944c0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DFZ-2015-4983-VIII-NE-EI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bcc765b570b421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b449ada5f65448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315a25b7c644891" /><Relationship Type="http://schemas.openxmlformats.org/officeDocument/2006/relationships/numbering" Target="/word/numbering.xml" Id="R4abd5d803eae4dbc" /><Relationship Type="http://schemas.openxmlformats.org/officeDocument/2006/relationships/settings" Target="/word/settings.xml" Id="Rd231dc98eec04c86" /><Relationship Type="http://schemas.openxmlformats.org/officeDocument/2006/relationships/image" Target="/word/media/9b9cf019-d70a-44f0-be8f-8bafa5190382.png" Id="R91ce200ade944c05" /><Relationship Type="http://schemas.openxmlformats.org/officeDocument/2006/relationships/image" Target="/word/media/81b30e79-e7fa-44c1-bb9e-727bc41adf96.png" Id="Rabcc765b570b4216" /><Relationship Type="http://schemas.openxmlformats.org/officeDocument/2006/relationships/footer" Target="/word/footer1.xml" Id="R6fe7544df2a94dee" /><Relationship Type="http://schemas.openxmlformats.org/officeDocument/2006/relationships/footer" Target="/word/footer2.xml" Id="Rd6ff25de495942f7" /><Relationship Type="http://schemas.openxmlformats.org/officeDocument/2006/relationships/footer" Target="/word/footer3.xml" Id="R7a2cf6e396be40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b449ada5f654483" /></Relationships>
</file>