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54b8b1fe2841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fe99a459ded4a4c"/>
      <w:footerReference w:type="even" r:id="R9e28a8ed856f4e76"/>
      <w:footerReference w:type="first" r:id="Re1bb48dee76c476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39b6e12e3d4fa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DFZ-2015-5956-V-NE-EI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b4c4f5cb7a64c6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845b21b47784da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16aee5c9c74e74" /><Relationship Type="http://schemas.openxmlformats.org/officeDocument/2006/relationships/numbering" Target="/word/numbering.xml" Id="R9d881a2375f44818" /><Relationship Type="http://schemas.openxmlformats.org/officeDocument/2006/relationships/settings" Target="/word/settings.xml" Id="R70c60c032f5840d9" /><Relationship Type="http://schemas.openxmlformats.org/officeDocument/2006/relationships/image" Target="/word/media/b20d189b-8376-49c8-942a-7043ff1e34ed.png" Id="Rf939b6e12e3d4fa7" /><Relationship Type="http://schemas.openxmlformats.org/officeDocument/2006/relationships/image" Target="/word/media/407bbd6b-0fc5-4305-8603-03e277f749db.png" Id="R8b4c4f5cb7a64c61" /><Relationship Type="http://schemas.openxmlformats.org/officeDocument/2006/relationships/footer" Target="/word/footer1.xml" Id="Rcfe99a459ded4a4c" /><Relationship Type="http://schemas.openxmlformats.org/officeDocument/2006/relationships/footer" Target="/word/footer2.xml" Id="R9e28a8ed856f4e76" /><Relationship Type="http://schemas.openxmlformats.org/officeDocument/2006/relationships/footer" Target="/word/footer3.xml" Id="Re1bb48dee76c47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845b21b47784dae" /></Relationships>
</file>