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3295c7e5097402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ef341dd85e74da4"/>
      <w:footerReference w:type="even" r:id="R724f3e8be4ae42a5"/>
      <w:footerReference w:type="first" r:id="R5f6b3e6883234d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4386b0136d4c1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DFZ-2017-2858-VI-NE-EI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afdd3bc1b44f3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d837f92b6be411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9f28d8f0da448fa" /><Relationship Type="http://schemas.openxmlformats.org/officeDocument/2006/relationships/numbering" Target="/word/numbering.xml" Id="Re0e054a5f3fb41ba" /><Relationship Type="http://schemas.openxmlformats.org/officeDocument/2006/relationships/settings" Target="/word/settings.xml" Id="R895bfa9f76f540dd" /><Relationship Type="http://schemas.openxmlformats.org/officeDocument/2006/relationships/image" Target="/word/media/bdf8e900-7aad-4391-be97-2265f7aab918.png" Id="R0b4386b0136d4c13" /><Relationship Type="http://schemas.openxmlformats.org/officeDocument/2006/relationships/image" Target="/word/media/3b98808a-61f6-47b3-a15b-c0cf53b251cb.png" Id="Rd3afdd3bc1b44f37" /><Relationship Type="http://schemas.openxmlformats.org/officeDocument/2006/relationships/footer" Target="/word/footer1.xml" Id="R6ef341dd85e74da4" /><Relationship Type="http://schemas.openxmlformats.org/officeDocument/2006/relationships/footer" Target="/word/footer2.xml" Id="R724f3e8be4ae42a5" /><Relationship Type="http://schemas.openxmlformats.org/officeDocument/2006/relationships/footer" Target="/word/footer3.xml" Id="R5f6b3e6883234d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837f92b6be411a" /></Relationships>
</file>