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8bfce583c7e45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277265bcc4549c9"/>
      <w:footerReference w:type="even" r:id="Rcc6ba268a7964601"/>
      <w:footerReference w:type="first" r:id="R98d690bfb1f1496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92578d7579435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LECHERA QUILLAYES DE PETEROA LTDA. (VICTORIA)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DFZ-2017-2139-IX-NE-EI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66d433ab1bc4d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LECHERA QUILLAYES DE PETEROA LTDA. (VICTORIA)”,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89444500-9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LECHERA QUILLAYES DE PETEROA LTDA. (VICTORIA)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 MARTIN 1208, VICTORIA, IX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VICTORIA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CJERIA@QUILLAYES.COM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637 de fecha 12-03-2010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OCTUBRE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OCTUBRE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TRAIGUEN)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ba8fa4b86a4d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e6d70fcfa3b4263" /><Relationship Type="http://schemas.openxmlformats.org/officeDocument/2006/relationships/numbering" Target="/word/numbering.xml" Id="Rb64aa834c15b454f" /><Relationship Type="http://schemas.openxmlformats.org/officeDocument/2006/relationships/settings" Target="/word/settings.xml" Id="R0568bb6dcf244256" /><Relationship Type="http://schemas.openxmlformats.org/officeDocument/2006/relationships/image" Target="/word/media/2f007deb-41d7-4122-8faa-0ba060acadbd.png" Id="R2a92578d75794354" /><Relationship Type="http://schemas.openxmlformats.org/officeDocument/2006/relationships/image" Target="/word/media/d4af77cd-6629-4962-bb0d-3843001446e5.png" Id="R666d433ab1bc4da3" /><Relationship Type="http://schemas.openxmlformats.org/officeDocument/2006/relationships/footer" Target="/word/footer1.xml" Id="R3277265bcc4549c9" /><Relationship Type="http://schemas.openxmlformats.org/officeDocument/2006/relationships/footer" Target="/word/footer2.xml" Id="Rcc6ba268a7964601" /><Relationship Type="http://schemas.openxmlformats.org/officeDocument/2006/relationships/footer" Target="/word/footer3.xml" Id="R98d690bfb1f1496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ba8fa4b86a4d14" /></Relationships>
</file>